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302" w:type="dxa"/>
        <w:tblInd w:w="-743" w:type="dxa"/>
        <w:tblLayout w:type="fixed"/>
        <w:tblLook w:val="04A0" w:firstRow="1" w:lastRow="0" w:firstColumn="1" w:lastColumn="0" w:noHBand="0" w:noVBand="1"/>
      </w:tblPr>
      <w:tblGrid>
        <w:gridCol w:w="709"/>
        <w:gridCol w:w="843"/>
        <w:gridCol w:w="575"/>
        <w:gridCol w:w="1701"/>
        <w:gridCol w:w="992"/>
        <w:gridCol w:w="1134"/>
        <w:gridCol w:w="1276"/>
        <w:gridCol w:w="1276"/>
        <w:gridCol w:w="1701"/>
        <w:gridCol w:w="4250"/>
        <w:gridCol w:w="1420"/>
        <w:gridCol w:w="425"/>
      </w:tblGrid>
      <w:tr w:rsidR="002B770E" w:rsidTr="00BC050D">
        <w:trPr>
          <w:trHeight w:val="542"/>
        </w:trPr>
        <w:tc>
          <w:tcPr>
            <w:tcW w:w="16302" w:type="dxa"/>
            <w:gridSpan w:val="12"/>
          </w:tcPr>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Пояснительная записка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Данная рабочая программа по русскому языку  для 2  класса составлена в соответствии со  следующими нормативными  документами: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Федеральным законом  от 29.12.2012 №273-ФЗ «Об образовании в Российской Федерации»;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Примерной программой начального общего образования  по русскому языку  (базовый уровень)  для образовательных учреждений;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с изменениями на 26.01.2016.;</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Законом  РТ «Об образовании» (в действующей редакции);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Образовательной программой  начального общего образования    МБОУ «Средняя общеобразовательная школа №166 Советского района г. Казани».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-Учебным планом МБОУ «Школа №166» Советского района г. Казани  на 2016 – 2017 учебный год;</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Программа по русскому языку на 2  класс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и авторской программы «Русский язык» авторов В.П. Канакиной, В.Г. Горецкого, М.В. Бойкиной, М.Н. Дементьевой, Н.А. Стефаненко к УМК «Школа России»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Предмет «Русский язык»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 воспитании младших школьников.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Содержание предмета направлено на формирование функциональной грамотности и коммуникативной компетентности. Русский язык является для младших школьников основой всего процесса обучения, средством развития их мышления, воображения, интеллектуальных и творческих способностей, основным каналом социализации личности. «Дитя входит в духовную жизнь окружающих его людей единственно через посредство отечественного языка, и, наоборот, мир, окружающий дитя, отражается в нём своей духовной стороной только через посредство той же среды — отечественного языка» (К. Д. Ушинский).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Изучение русского языка в начальных классах — первоначальный этап системы лингвистического образования и речевого развития, обеспечивающий готовность выпускников начальной школы к дальнейшему образованию.</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Целями изучения предмета «Русский язык» в начальной школе являются: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ознакомление учащихся с основными положениями науки о языке и формирование на этой основе знаково-символического восприятия и логического мышления учащихся;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формирование коммуникативной компетенции учащихся: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На уроках окружающего мира используется системно-деятельностный подход к обучению, технологии дифференцированного и развивающего обучения.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Формы контроля: устный опрос, тестирования, итоговая контрольная работа.</w:t>
            </w: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Результаты изучения курса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Программа обеспечивает достижение выпускниками начальной школы определенных личностных, метапредметных и предметных результатов.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Общая характеристика  учебного предмета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Учебно-методический комплект по русскому языку (про¬грамма, учебник, рабочая тетрадь, методическое пособие) на¬правлен на осуществление языкового образования и развития младших школьников, необходимого и достаточного для даль¬нейшего обучения детей родному языку в средней школе. В основе учебно-методического комплекта лежит Обяза¬тельный минимум содержания стандарта по русскому язы¬ку для общеобразовательных школ, а также идеи традицион¬ной программы, разработанной Н. С. Рождественским и по¬лучившей дальнейшее совершенствование в современной школе. Однако содержание, языковой материал, последова¬тельность его изучения, сам подход к его изучению усовер-шенствованы в связи с достижениями психолингвистики, ме¬тодики обучения русскому языку, школьной практики и современных требований общества в школе. Продолжая традиции российского образования, авторы  уделяют большое внимание духовному и нравственному раз¬витию младших школьников. В программе и учебниках реализованы коммуникативно-речевой, системно-функциональный, личностно ориентиро¬ванный подходы к обучению детей родному языку и всему курсу придана деятельностная основа. Курс русского языка включает три основных раздела: «Текст», «Предложение», «Слово», вокруг которых группи¬руются факты, понятия и явления языка, подлежащие изу¬чению во 2 классе. Распределение учебного материала со¬ответствует схеме «речь — текст — предложение — слово».</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Система обучения русскому языку предполагает взаимо¬связь и реализацию следующих направлений курса: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 Развитие и совершенствование основных видов рече¬вой деятельности (слушание, говорение, чтение, письмо, внутренняя речь).</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Данное направление связано с развитием дара слова, фор¬мированием умения выражать свои мысли в устной и пись¬менной форме. Речевое развитие детей — основной принцип всех  занятий  по  русскому  языку,  именно  оно  содействует воспитывающей и развивающей роли предмета, активизации познавательной деятельности школьников. Осознавание детьми изучаемых единиц языка и синтак¬сиса речи, специальных речевых умений заложит основы для овладения устной и письменной формами языка, культурой речи, позволит младшим школьникам правильно восприни¬мать, анализировать свою и чужую речь, а также создавать собственное речевое высказывание.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 Формирование научных, доступных младшим школь¬никам представлений о языковых понятиях и явлениях, а также умений и навыков их использования в практичес¬кой деятельности.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Предметом изучения и языкового анализа становится для учащихся широкий круг сведений, относящихся к разным сто¬ронам языка: лексике, фонетике, графике, орфографии, словооб¬разованию, морфологии, синтаксису, культуре речи, стилистике.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Программа и учебники построены так, чтобы дать детям основы знаний о языке (о тексте как единице языка и речи, типах текста, -предложении, типах предложений по цели вы¬сказывания и интонационной оформленности, главных и вто¬ростепенных членах предложения, об обращении, о простых и сложных предложениях, о словосочетании, слове и его со¬ставе, частях речи, слоге, звуке, ударении, ударных и без-ударных гласных, твердых и мягких, глухих и звонких, ши¬пящих согласных звуках). Знакомясь с единицами языка разных уровней, учащиеся усваивают их роль, функции, свя¬зи и отношения.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lastRenderedPageBreak/>
              <w:t xml:space="preserve">     На основе ознакомления с принципами письма и систе¬мой правил правописания происходит формирование грамот¬ного письма, орфографическая и пунктуационная подготов¬ка школьников. В начальных классах школы должна дейст¬вовать установка на безошибочное письмо, которая может быть реализована, если все обучение орфографии и пункту¬ации будет носить предупредительный характер. Все воз¬можные ошибки школьников должны быть предупреждены до процесса письма за счет послогового и поморфемного проговаривания, опоры на правило; в процессе письма — за счет комментирования, послогового проговаривания, исполь¬зования определенного правила; по итогам написанной работы школьник должен уметь объяснить допущенную им ошибку.</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Предупредительный характер орфографии и пунктуации требует от учителя знания того факта, что основой методи¬ки обучения русскому правописанию является знание его свойств, распознавание частей речи и значимых частей сло¬ва, владение учащимися орфографическими умениями обна¬руживать орфограмму, определять ее тип, соотносить орфо¬грамму с определенным правилом, выполнять действие по правилу, осуществлять орфографический самоконтроль. Названные основы знаний о языке достаточны, они име¬ют значение для общего развития детей, для практики речи, для орфографической и пунктуационной грамотности.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3.  Активизация  мыслительной, познавательно-языковой и коммуникативно-речевой деятельности учащихся.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Одним из эффективных средств обеспечения активности учащихся в процессе изучения русского языка является учебно-познавательная задача. Решая задачи разного уровня сложности, младшие школьники становятся участниками наблюдений над языком, проводят микроисследования в об¬ласти языка и речи, постепенно открывают для себя опреде¬ленные стороны языковых понятий, явлений, фактов. Поис¬ковая деятельность детей может быть организована и за счет использования материалов толкового и других словарей, иных материалов справочного характера учебника, обеспечи¬вающих привитие культуры умственного труда, учебных умений, навыков самообразования.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В процессе языковой деятельности младшие школьники овладевают приемами активного анализа и синтеза (приме¬нительно к изучаемым -единицам языка и речи), приемами сопоставления, нахождения сходств и различий, дедукции и индукции, группировки, абстрагирования, систематизации, что, несомненно, будет способствовать умственному и рече¬вому развитию, развитию потребности в постижении языка и речи как предмета изучения, выработке осмысленного от¬ношения к употреблению в речи основных единиц языка.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4.  Создание у школьников мотивации к изучению язы¬ка, воспитание чувства уважения к слову и русскому язы¬ку в целом.</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Условием реализации этого направления может стать со¬держание языкового материала учебника и рабочей тетради. Оно создаст хорошую языковую базу для организации рабо¬ты на уроке, позволит учителю использовать его для реше¬ния определенных учебно-познавательных задач, будет спо¬собствовать воспитанию чувства уважения к русскому языку, способности понимать, чувствовать его богатство и емкость, красоту и выразительность. Методический аппарат учебни¬ка, рабочей тетради, методического пособия позволит под¬держать у младших школьников устойчивый познавательный интерес к изучению родного языка.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Программа и учебники построены с учетом дидактико-психологических и лингвометодических подходов к обучению и развитию учащихся в процессе изучения языка и речи.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В программе каждого класса имеются центральные, ос¬новные темы или разделы. Однако при распределении учеб¬ного материала в учебнике учитываются степень подготовки учащихся к восприятию сведений о языке, постепенность и осознанность восприятия школьниками определенных сторон языковых единиц, возрастание сложности материала, комплексное изучение грамматической теории, навыков пра-вописания и развития речи. Сведения по языку, грамматические выводы и определе¬ния, орфографические и пунктуационные правила, разъясне¬ния и комментарии учителя должны занимать на уроке опре¬деленное время и место. Все это будет обеспечивать необхо¬димый уровень осознавания языковых явлений.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Место курса в учебном плане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Во 2 классе на уроки русского языка отводится по 136 ч (4 ч в неделю, 34 учебных недель)</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Личностные результаты</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3. Формирование уважительного отношения к иному мнению, истории и культуре других народов.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4. Овладение начальными навыками адаптации в динамично изменяющемся и развивающемся мире.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5. Принятие и освоение социальной роли обучающегося, развитие мотивов учебной деятельности и формирование личностного смысла учения.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7. Формирование эстетических потребностей, ценностей и чувств.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Метапредметныерезультаты</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 Овладение способностью принимать и сохранять цели и задачи учебной деятельности, поиска средств её осуществления.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3. Использование знаково-символических средств представления информации.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4. Активное использование речевых средств и средств для решения коммуникативных и познавательных задач.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lastRenderedPageBreak/>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10. Готовность конструктивно разрешать конфликты посредством учёта интересов сторон и сотрудничества.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12. Овладение базовыми предметными и межпредметными понятиями, отражающими существенные связи и отношения между объектами и процессами.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13.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«Русский язык».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Предметные результаты</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3.Сформированность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4. 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5. 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7.Овладение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8. Освоениепервоначальных научныхпредставлений о системе и структуре русского языка: фонетике и графике, лексике, словообразовании (морфемике),морфологии и синтаксисе; об основных единицах языка, их признаках и особенностях употребления в речи;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9. Формирование умений опознавать и анализировать основные единицы языка, грамматические категории языка,употреблять языковые единицы адекватно ситуации речевого общения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Содержание курса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Виды речевой деятельности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Слушание.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Говорение. Выбор языковых средств в соответствии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Письмо.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 просмотра фрагмента видеозаписи и т. п.).</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Фонетика.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Различение гласных и согласных звуков, гласных ударных и безударных, согласных твёрдых и мягких, звонких и глухих.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Слог как минимальная произносительная единица. Деление слов на слоги. Определение места ударения. Смыслоразличительная роль ударения.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Графика.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Знакомство с русским алфавитом как последовательностью букв.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Чтение.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Письмо.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Овладение первичными навыками клавиатурного письма.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Понимание функции небуквенных графических средств: пробела между словами, знака переноса.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lastRenderedPageBreak/>
              <w:t xml:space="preserve">Слово и предложение. Восприятие слова как объекта изучения, материала для анализа. Наблюдение над значением слова.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Орфография. Знакомство с правилами правописания и их применение: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раздельное написание слов;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обозначение гласных после шипящих (ча—ща, чу—щу, жи—ши);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прописная (заглавная) буква в начале предложения, в именах собственных;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перенос слов по слогам без стечения согласных;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знаки препинания в конце предложения.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w:t>
            </w: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 класс (136 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Наша речь (3ч)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Знакомство с учебником. Какая бывает речь? Чем отличается диалог от монолога?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Текст (6ч)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Что такое текст? Что такое тема и главная мысль? Части текста. Диктант по теме «Буквосочетания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жи-ши, ча-ща, чу-щу». Работа над ошибками.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Предложение (14ч)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Что такое предложение? Контрольное списывание. Как из слов составить предложение. Что такое главные члены предложения? Что такое второстепенные члены предложения? Подлежащее и сказуемое - главные члены предложения. Что такое распространенные предложения? Развитие речи. Обучающее сочинение по картине И. Остроухова «Золотая осень». Анализ сочинения. Контрольный диктант по теме «Предложение». Работа над ошибками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Слова, слова, слова (22ч)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Что такое лексическое значение слова? Что такое однозначные и многозначные слова? Что такое прямое и переносное значение многозначных слов? Что такое синонимы? Что такое антонимы? Контрольный диктант по теме «Слова, слова, слова». Работа над ошибками. Словарный диктант. Что такое родственные слова? Что такое корень слова? Что такое однокоренные слова? Как определить ударный слог? Как переносить слова с одной стороны на другую? Обучающее сочинение по серии картинок. Проверочная работа (тестирование) по теме «Слово». Контрольный диктант по теме «Слово». Работа над ошибками.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Звуки и буквы (21 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Как мы используем алфавит? Какие слова пишутся с заглавной буквы? Контрольный диктант по теме «Заглавная буква». Работа над ошибками. Словарный диктант. Правописание слов с безударным гласным звуком в корне. Правописание слов с безударным гласным звуком в корне. Развитие речи. Обучающее изложение С. Тутунова «Зима пришла. Детство». Диктант по теме «Безударные гласные». Работа над ошибками. Проверочная работа (тестирование) по теме «Звуки и буквы». Согласный звук [Й] и буква Й. Слова с удвоенными согласными. Словарный диктант. Твердые и мягкие согласные звуки и буквы для их обозначения. Правописание мягкого знака в конце и середине слова перед другими согласными. Контрольный диктант по теме «Согласные звуки и буквы». Работа над ошибками. Проверочная работа(тестирование) по теме «Согласные звуки и буквы». Наши проекты. Пишем письмо.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Правописание буквосочетаний с шипящими звуками (22ч)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Буквосочетания ЧК, ЧН, ЧТ, ЩН, НЧ. Развитие речи. Обучающее изложение.  Повторение темы «Твердые и мягкие согласные». Контрольный диктант по теме «Буквосочетания ЧК, ЧН, ЧТ, ЩН, НЧ.». Работа над ошибками. Наши проекты. Рифма. Буквосочетания ЖИ-ШИ, ЧА-ЩА, ЧУ-ЩУ.  Проверка парных согласных в корне слова. Распознавание проверяемых и проверочных слов. Проверка парных согласных в корне слова. Правописание парных звонких и глухих согласных на конце слова. Правописание парных звонких и глухих согласных на конце слова. Изложение повествовательного текста по вопросам плана. Проверка знаний (тестирование) по теме «Правописание парных звонких и глухих согласных». Диктант по теме «Правописание парных звонких и глухих согласных». Работа над ошибками. Правописание слов с разделительным мягким знаком. Словарный диктант. Правописание слов с разделительным мягким знаком. Контрольное списывание. Обучающее сочинение «Зимние забавы». Проверка знаний (тестирование) по теме «Правописание буквосочетаний с шипящими звуками».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Части речи (46ч)</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Части речи. Имя существительное. Одушевленные и неодушевленные имена существительные. Собственные и нарицательные имена существительные. Число имен существительных. Глагол. Глагол как часть речи. Число глагола. Текст-повествование и роль в нем глаголов. Имя прилагательное. Имя прилагательное как часть речи. Единственное и множественное число имен прилагательных. Текст-описание и роль в нем имен прилагательных. Местоимение. Личное местоимение как часть речи. Текст-рассуждение. Предлоги.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Планируемые результаты учебного процесса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В результате изучения русского языка во 2 классе ученики научатся: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 предложение – это основная единица речи;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термины «повествовательные предложения», «вопросительные предложения», «побудительные предложения»;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предложения по интонации (восклицательные, невосклицательные, вопросительные);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оформлять предложения в устной и письменной речи (интонация, пауза, знаки препинания: точка, вопросительный и восклицательный знаки);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признаки текста и типы текстов (повествование, описание);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главные члены предложения;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lastRenderedPageBreak/>
              <w:t>понимать – слова в предложении связаны по смыслу и по форме;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словосочетание и предложение;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лексическое и грамматическое значение (вопрос) имени существительного, имени прилагательного, глагола;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особенности употребления в предложении имени существительного, прилагательного, глагола, предлога;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термины «корень слова», «однокоренные слова», «разные формы слова»;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слабую и сильную позиции гласных и согласных в корне слова (без терминологии);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использовать способы проверки обозначения на письме гласных и согласных звуков в слабой позиции в корне слова;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давать фонетическую характеристику гласных и согласных звуков;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назначение букв Е, Ё, Ю, 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деление слов на слоги и для переноса;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влияние ударения на смысл слова;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звуки [и] и  [й] и буквы, их обозначающие;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различать парные и непарные согласные по звонкости и глухости, по твёрдости и мягкости; обозначать мягкость согласных на письме;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понимать роль разделительного мягкого знака в слове;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верно, употреблять прописную букву.</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В результате изучения русского языка во 2 классе ученики  получат возможность научиться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использовать приобретённые знания и познавательный опыт в практической деятельности и повседневной жизни для: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выразительности, грамматической правильности речи учащихся, развития их активного словаря;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составления предложений на заданную тему;</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употребления в устной и письменной речи предложений, различных по цели высказывания и интонации;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оформления предложений и текстов в устной и письменной речи (интонация, знаки препинания);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самостоятельного составления или воспроизведения и записи текстов (описание, повествование, письмо другу с элементами описания и повествования, поздравление)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орфографической грамотности речи учащихся;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проверки обозначения на письме безударных гласных и парных согласных в корне слова изменением числа и подбором однокоренных слов;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деления слов на слоги и переноса слов;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правильного написания слов с буквой 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обозначения мягкости согласных на письме;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написания слов с гласными и согласными орфограммами в слове, с разделительным мягким знаком;</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употребления прописной буквы в именах собственных;</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работы со словарём (использование алфавита);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каллиграфически правильного списывания слов, предложений, текстов без пропусков, вставок, искажений букв;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письма под диктовку текстов (40-45 слов) с изученными орфограммами и пунктограммам</w:t>
            </w: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Критерии и нормы оценки знаний обучающихся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Особенности организации контроля по русскому языку</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Контроль за уровнем достижений учащихся по русскому языку проводится в форме письменных работ: диктантов, грамматических заданий, контрольных списываний, изложений, тестовых заданий.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Диктант служит средством проверки орфографических и пунктуационных умений и навыков.</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 – 8 слов с включением синтаксических категорий, которые изучаются в начальной школе (однородные члены предложения).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Грамматический разбор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Для проверки выполнения грамматических разборов используются контрольные работы, в содержание которых вводится не более 2 ви¬дов грамматического разбора.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Хорошо успевающим учащимся целесооб¬разно предложить дополнительное задание по¬вышенной трудности, требующее языкового развития, смекалки и эрудиции.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Контрольное списывание,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Для контрольных списываний предлагают¬ся связные тексты с пропущенными знаками препинания.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организовать </w:t>
            </w:r>
            <w:r w:rsidRPr="002B770E">
              <w:rPr>
                <w:rFonts w:ascii="Times New Roman" w:hAnsi="Times New Roman" w:cs="Times New Roman"/>
                <w:b/>
                <w:sz w:val="16"/>
                <w:szCs w:val="16"/>
              </w:rPr>
              <w:lastRenderedPageBreak/>
              <w:t>письменный пересказ, соблюдая правила родного языка.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Для изложений предлагаются тексты повествовательного характера с четкой сюжетной линией. Постепенно можно исполь¬зовать тексты с несложными описаниями – пейзажа, портрета и т.п.</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Классификация ошибок и недочетов, влияющих на снижение оценки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Ошибки: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нарушение правил написания слов, вклю¬чая грубые случаи пропуска, перестановки, за¬мены и вставки лишних букв в словах;</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неправильное написание слов, не регули¬руемых правилами, круг которых очерчен про¬граммой каждого класса (слова с непроверяе¬мыми написаниями);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отсутствие изученных знаков препинания в тексте {в конце предложения и заглавной буквы в начале предложения);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наличие ошибок на изученные правила по орфографии;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существенные отступления от авторского текста при  написании изложения, искажаю¬щие смысл произведения;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отсутствие  главной  части  изложения, пропуск важных событий, отраженных в ав¬торском тексте;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употребление слов в несвойственном им значении (в изложении).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Недочеты:</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отсутствие знаков препинания в конце предложения, если следующее предложение написано с большой буквы; отсутствие «красной» строки;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неправильное написание одного слова(при наличии в работе нескольких таких слов)на одно и то же правило;</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незначительные нарушения логики собы¬тий авторского текста при написании изложения.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также не должно влиять на оценку, ибо в таком случае проверяющий может быть недостаточно объективным. При оценивании работы учитель принимает во внимание каллиграфический навык.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изученные орфограммы.</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Характеристика цифровой оценки (отметки)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логичность и полнота изложения.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«3» («удовлетворительно»)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«2» («плохо»)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Оценка письменных работ по русскому языку.</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Диктант</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за работу, в которой нет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за работу, в которой допущено 1 – 2 ошибки.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за работу, в которой допущено 3 – 5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за работу, в которой допущено более 5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Примечание: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Повторная ошибка в одном и том же слове считается за одну ошибку, а ошибки, допущенные на одно и то же правило в разных словах считаются как две.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Грамматическое задание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без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правильно выполнено не менее З/4 заданий.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правильно выполнено не менее 1/2 заданий.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правильно выполнено менее 1/2 заданий.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Контрольное списывание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за безукоризненно выполненную работу, в которой нет исправлений.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за работу, в которой допущена 1 ошибка,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за работу, в которой допущено 2 – 3 ошибки.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за работу, в которой допущены &gt; 4 ошибки.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lastRenderedPageBreak/>
              <w:t>Словарный диктант</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без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1 ошибка и 1 исправление.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2 ошибки и 1 исправление.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3 – 5 ошибок.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Тест</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 xml:space="preserve">«5» – верно выполнено более 3/4 заданий.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 xml:space="preserve">«4» – верно выполнено 3/4 заданий.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 xml:space="preserve">«3» – верно выполнено 1/2 заданий.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верно выполнено менее 1/2 заданий.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Изложение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правильно и последовательно воспроизведен авторский текст, нет речевых и орфографических ошибок, допущено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незначительно нарушена последовательность изложения   мыслей,   имеются  единичные  (1 – 2) фактические и речевые неточности, 1 – 2 орфографические ошибки,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имеются некоторые отступления от авторско¬го текста, допущены отдельные нарушения в по¬следовательности изложения мыслей, в построении двух-трех предложений, беден словарь, 3 – 6 орфо-графических ошибки и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 – 8 орфографических ошибок, 3 – 5 исправлений.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Сочинение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«5» – логически последовательно раскрыта тема, нет речевых и орфографических ошибок, допуще¬но 1—2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«4» – незначительно нарушена последовательность изложения  мыслей,   имеются  единичные  (1 – 2) фактические и речевые неточности, 1 – 2 орфографические ошибки,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«3» – имеются некоторые отступления от темы, до¬пущены отдельные нарушения в последователь-ности изложения мыслей, в построении 2 – 3 пред¬ложений, беден словарь,  3 – 6 орфографических ошибки и 1 – 2 исправления.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w:t>
            </w:r>
            <w:r w:rsidRPr="002B770E">
              <w:rPr>
                <w:rFonts w:ascii="Times New Roman" w:hAnsi="Times New Roman" w:cs="Times New Roman"/>
                <w:b/>
                <w:sz w:val="16"/>
                <w:szCs w:val="16"/>
              </w:rPr>
              <w:tab/>
              <w:t>«2»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 – 8 орфографических ошибок, 3 – 5 исправлений.</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Примечание: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Учитывая, что вид работ в начальной школе носит обучаю¬щий характер, неудовлетворительные оценки выставляются только за «контрольные» изложения и сочинения.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Характеристика словесной оценки (оценочное суждение)</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не должны касаться личностных характеристик учащегося.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пути устранения недочетов и ошибок.</w:t>
            </w: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Основная литература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Горецкий В.Г., Канакина В.П. Русский язык..</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Учебники</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Канакина В.П., Горецкий В.Г. Русский язык: 2 класс: Учебник для общеобразовательных учреждений. В 2 ч. Часть 1. – М.: Просвещение, 2013.</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Канакина В.П., Горецкий В.Г. Русский язык: 2 класс: Учебник для общеобразовательных учреждений. В 2 ч. Часть 2. – М.: Просвещение, 2013.</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Дополнительная литература</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Методические пособия</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Канакина В.П., Горецкий В.Г. Русский язык. </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Методическое пособие. 2 класс.</w:t>
            </w:r>
          </w:p>
          <w:p w:rsidR="002B770E" w:rsidRPr="002B770E" w:rsidRDefault="002B770E" w:rsidP="002B770E">
            <w:pPr>
              <w:jc w:val="both"/>
              <w:rPr>
                <w:rFonts w:ascii="Times New Roman" w:hAnsi="Times New Roman" w:cs="Times New Roman"/>
                <w:b/>
                <w:sz w:val="16"/>
                <w:szCs w:val="16"/>
              </w:rPr>
            </w:pPr>
            <w:r w:rsidRPr="002B770E">
              <w:rPr>
                <w:rFonts w:ascii="Times New Roman" w:hAnsi="Times New Roman" w:cs="Times New Roman"/>
                <w:b/>
                <w:sz w:val="16"/>
                <w:szCs w:val="16"/>
              </w:rPr>
              <w:t xml:space="preserve">         КИМы 2 класс (проверочные работы, тесты, контрольные работы).</w:t>
            </w:r>
            <w:bookmarkStart w:id="0" w:name="_GoBack"/>
            <w:bookmarkEnd w:id="0"/>
          </w:p>
          <w:p w:rsidR="002B770E" w:rsidRPr="002B770E" w:rsidRDefault="002B770E" w:rsidP="002B770E">
            <w:pPr>
              <w:jc w:val="center"/>
              <w:rPr>
                <w:rFonts w:ascii="Times New Roman" w:hAnsi="Times New Roman" w:cs="Times New Roman"/>
                <w:b/>
                <w:sz w:val="16"/>
                <w:szCs w:val="16"/>
              </w:rPr>
            </w:pPr>
          </w:p>
          <w:p w:rsidR="002B770E" w:rsidRPr="002B770E" w:rsidRDefault="002B770E" w:rsidP="002B770E">
            <w:pPr>
              <w:jc w:val="center"/>
              <w:rPr>
                <w:rFonts w:ascii="Times New Roman" w:hAnsi="Times New Roman" w:cs="Times New Roman"/>
                <w:b/>
                <w:sz w:val="16"/>
                <w:szCs w:val="16"/>
              </w:rPr>
            </w:pPr>
          </w:p>
          <w:p w:rsidR="002B770E" w:rsidRPr="002B770E" w:rsidRDefault="002B770E" w:rsidP="002B770E">
            <w:pPr>
              <w:jc w:val="center"/>
              <w:rPr>
                <w:rFonts w:ascii="Times New Roman" w:hAnsi="Times New Roman" w:cs="Times New Roman"/>
                <w:b/>
                <w:sz w:val="16"/>
                <w:szCs w:val="16"/>
              </w:rPr>
            </w:pPr>
          </w:p>
          <w:p w:rsidR="002B770E" w:rsidRPr="002B770E" w:rsidRDefault="002B770E" w:rsidP="002B770E">
            <w:pPr>
              <w:jc w:val="center"/>
              <w:rPr>
                <w:rFonts w:ascii="Times New Roman" w:hAnsi="Times New Roman" w:cs="Times New Roman"/>
                <w:b/>
                <w:sz w:val="16"/>
                <w:szCs w:val="16"/>
              </w:rPr>
            </w:pPr>
          </w:p>
          <w:p w:rsidR="002B770E" w:rsidRPr="00A312C0" w:rsidRDefault="002B770E" w:rsidP="005555EA">
            <w:pPr>
              <w:jc w:val="center"/>
              <w:rPr>
                <w:rFonts w:ascii="Times New Roman" w:hAnsi="Times New Roman" w:cs="Times New Roman"/>
                <w:b/>
                <w:sz w:val="16"/>
                <w:szCs w:val="16"/>
              </w:rPr>
            </w:pPr>
          </w:p>
        </w:tc>
      </w:tr>
      <w:tr w:rsidR="005555EA" w:rsidTr="003E4B27">
        <w:trPr>
          <w:trHeight w:val="542"/>
        </w:trPr>
        <w:tc>
          <w:tcPr>
            <w:tcW w:w="709" w:type="dxa"/>
            <w:vMerge w:val="restart"/>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lastRenderedPageBreak/>
              <w:t>№урока</w:t>
            </w:r>
          </w:p>
        </w:tc>
        <w:tc>
          <w:tcPr>
            <w:tcW w:w="1418" w:type="dxa"/>
            <w:gridSpan w:val="2"/>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Дата проведения</w:t>
            </w:r>
          </w:p>
        </w:tc>
        <w:tc>
          <w:tcPr>
            <w:tcW w:w="1701" w:type="dxa"/>
            <w:vMerge w:val="restart"/>
          </w:tcPr>
          <w:p w:rsidR="005555EA" w:rsidRPr="00A312C0" w:rsidRDefault="005555EA" w:rsidP="005555EA">
            <w:pPr>
              <w:jc w:val="center"/>
              <w:rPr>
                <w:rFonts w:ascii="Times New Roman" w:hAnsi="Times New Roman" w:cs="Times New Roman"/>
                <w:b/>
                <w:sz w:val="18"/>
                <w:szCs w:val="18"/>
              </w:rPr>
            </w:pPr>
            <w:r w:rsidRPr="00A312C0">
              <w:rPr>
                <w:rFonts w:ascii="Times New Roman" w:hAnsi="Times New Roman" w:cs="Times New Roman"/>
                <w:b/>
                <w:sz w:val="18"/>
                <w:szCs w:val="18"/>
              </w:rPr>
              <w:t>Тема урока</w:t>
            </w:r>
          </w:p>
        </w:tc>
        <w:tc>
          <w:tcPr>
            <w:tcW w:w="992" w:type="dxa"/>
            <w:vMerge w:val="restart"/>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t>Тип урока</w:t>
            </w:r>
          </w:p>
        </w:tc>
        <w:tc>
          <w:tcPr>
            <w:tcW w:w="1134" w:type="dxa"/>
            <w:vMerge w:val="restart"/>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t>Технологии</w:t>
            </w:r>
          </w:p>
        </w:tc>
        <w:tc>
          <w:tcPr>
            <w:tcW w:w="1276" w:type="dxa"/>
            <w:vMerge w:val="restart"/>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t>Решаемые проблемы</w:t>
            </w:r>
          </w:p>
        </w:tc>
        <w:tc>
          <w:tcPr>
            <w:tcW w:w="1276" w:type="dxa"/>
            <w:vMerge w:val="restart"/>
          </w:tcPr>
          <w:p w:rsidR="005555EA" w:rsidRPr="00A312C0" w:rsidRDefault="005555EA" w:rsidP="005555EA">
            <w:pPr>
              <w:pStyle w:val="a4"/>
              <w:jc w:val="center"/>
              <w:rPr>
                <w:rFonts w:ascii="Times New Roman" w:hAnsi="Times New Roman"/>
                <w:b/>
                <w:sz w:val="16"/>
                <w:szCs w:val="16"/>
              </w:rPr>
            </w:pPr>
            <w:r w:rsidRPr="00A312C0">
              <w:rPr>
                <w:rFonts w:ascii="Times New Roman" w:hAnsi="Times New Roman"/>
                <w:b/>
                <w:sz w:val="16"/>
                <w:szCs w:val="16"/>
              </w:rPr>
              <w:t>Виды деятельности</w:t>
            </w:r>
          </w:p>
          <w:p w:rsidR="005555EA" w:rsidRPr="00A312C0" w:rsidRDefault="005555EA" w:rsidP="005555EA">
            <w:pPr>
              <w:pStyle w:val="a4"/>
              <w:jc w:val="center"/>
              <w:rPr>
                <w:rFonts w:ascii="Times New Roman" w:hAnsi="Times New Roman"/>
                <w:b/>
                <w:sz w:val="16"/>
                <w:szCs w:val="16"/>
              </w:rPr>
            </w:pPr>
            <w:r w:rsidRPr="00A312C0">
              <w:rPr>
                <w:rFonts w:ascii="Times New Roman" w:hAnsi="Times New Roman"/>
                <w:b/>
                <w:sz w:val="16"/>
                <w:szCs w:val="16"/>
              </w:rPr>
              <w:t>(элементы содержания, контроль)</w:t>
            </w:r>
          </w:p>
        </w:tc>
        <w:tc>
          <w:tcPr>
            <w:tcW w:w="7371" w:type="dxa"/>
            <w:gridSpan w:val="3"/>
          </w:tcPr>
          <w:p w:rsidR="005555EA" w:rsidRPr="00A312C0" w:rsidRDefault="005555EA" w:rsidP="005555EA">
            <w:pPr>
              <w:pStyle w:val="a4"/>
              <w:jc w:val="center"/>
              <w:rPr>
                <w:rFonts w:ascii="Times New Roman" w:hAnsi="Times New Roman"/>
                <w:b/>
                <w:sz w:val="16"/>
                <w:szCs w:val="16"/>
              </w:rPr>
            </w:pPr>
            <w:r w:rsidRPr="00A312C0">
              <w:rPr>
                <w:rFonts w:ascii="Times New Roman" w:hAnsi="Times New Roman"/>
                <w:b/>
                <w:sz w:val="16"/>
                <w:szCs w:val="16"/>
              </w:rPr>
              <w:t>Планируемые результаты</w:t>
            </w:r>
          </w:p>
        </w:tc>
        <w:tc>
          <w:tcPr>
            <w:tcW w:w="425" w:type="dxa"/>
            <w:vMerge w:val="restart"/>
          </w:tcPr>
          <w:p w:rsidR="005555EA" w:rsidRPr="00A312C0" w:rsidRDefault="005555EA"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Примечания</w:t>
            </w:r>
          </w:p>
        </w:tc>
      </w:tr>
      <w:tr w:rsidR="005555EA" w:rsidTr="003E4B27">
        <w:trPr>
          <w:trHeight w:val="710"/>
        </w:trPr>
        <w:tc>
          <w:tcPr>
            <w:tcW w:w="709" w:type="dxa"/>
            <w:vMerge/>
          </w:tcPr>
          <w:p w:rsidR="005555EA" w:rsidRPr="00A312C0" w:rsidRDefault="005555EA" w:rsidP="005555EA">
            <w:pPr>
              <w:jc w:val="center"/>
              <w:rPr>
                <w:rFonts w:ascii="Times New Roman" w:hAnsi="Times New Roman" w:cs="Times New Roman"/>
                <w:b/>
                <w:sz w:val="16"/>
                <w:szCs w:val="16"/>
              </w:rPr>
            </w:pPr>
          </w:p>
        </w:tc>
        <w:tc>
          <w:tcPr>
            <w:tcW w:w="843" w:type="dxa"/>
          </w:tcPr>
          <w:p w:rsidR="005555EA" w:rsidRPr="00A312C0" w:rsidRDefault="00B0749F"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По плану</w:t>
            </w:r>
          </w:p>
        </w:tc>
        <w:tc>
          <w:tcPr>
            <w:tcW w:w="575" w:type="dxa"/>
          </w:tcPr>
          <w:p w:rsidR="005555EA" w:rsidRPr="00A312C0" w:rsidRDefault="00B0749F"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По факту</w:t>
            </w:r>
          </w:p>
        </w:tc>
        <w:tc>
          <w:tcPr>
            <w:tcW w:w="1701" w:type="dxa"/>
            <w:vMerge/>
          </w:tcPr>
          <w:p w:rsidR="005555EA" w:rsidRPr="00A312C0" w:rsidRDefault="005555EA" w:rsidP="005555EA">
            <w:pPr>
              <w:jc w:val="center"/>
              <w:rPr>
                <w:rFonts w:ascii="Times New Roman" w:hAnsi="Times New Roman" w:cs="Times New Roman"/>
                <w:b/>
                <w:sz w:val="18"/>
                <w:szCs w:val="18"/>
              </w:rPr>
            </w:pPr>
          </w:p>
        </w:tc>
        <w:tc>
          <w:tcPr>
            <w:tcW w:w="992" w:type="dxa"/>
            <w:vMerge/>
          </w:tcPr>
          <w:p w:rsidR="005555EA" w:rsidRPr="00A312C0" w:rsidRDefault="005555EA" w:rsidP="005555EA">
            <w:pPr>
              <w:jc w:val="center"/>
              <w:rPr>
                <w:rFonts w:ascii="Times New Roman" w:hAnsi="Times New Roman" w:cs="Times New Roman"/>
                <w:b/>
                <w:sz w:val="16"/>
                <w:szCs w:val="16"/>
              </w:rPr>
            </w:pPr>
          </w:p>
        </w:tc>
        <w:tc>
          <w:tcPr>
            <w:tcW w:w="1134" w:type="dxa"/>
            <w:vMerge/>
          </w:tcPr>
          <w:p w:rsidR="005555EA" w:rsidRPr="00A312C0" w:rsidRDefault="005555EA" w:rsidP="005555EA">
            <w:pPr>
              <w:jc w:val="center"/>
              <w:rPr>
                <w:rFonts w:ascii="Times New Roman" w:hAnsi="Times New Roman" w:cs="Times New Roman"/>
                <w:b/>
                <w:sz w:val="16"/>
                <w:szCs w:val="16"/>
              </w:rPr>
            </w:pPr>
          </w:p>
        </w:tc>
        <w:tc>
          <w:tcPr>
            <w:tcW w:w="1276" w:type="dxa"/>
            <w:vMerge/>
          </w:tcPr>
          <w:p w:rsidR="005555EA" w:rsidRPr="00A312C0" w:rsidRDefault="005555EA" w:rsidP="005555EA">
            <w:pPr>
              <w:jc w:val="center"/>
              <w:rPr>
                <w:rFonts w:ascii="Times New Roman" w:hAnsi="Times New Roman" w:cs="Times New Roman"/>
                <w:b/>
                <w:sz w:val="16"/>
                <w:szCs w:val="16"/>
              </w:rPr>
            </w:pPr>
          </w:p>
        </w:tc>
        <w:tc>
          <w:tcPr>
            <w:tcW w:w="1276" w:type="dxa"/>
            <w:vMerge/>
          </w:tcPr>
          <w:p w:rsidR="005555EA" w:rsidRPr="00A312C0" w:rsidRDefault="005555EA" w:rsidP="005555EA">
            <w:pPr>
              <w:pStyle w:val="a4"/>
              <w:jc w:val="center"/>
              <w:rPr>
                <w:rFonts w:ascii="Times New Roman" w:hAnsi="Times New Roman"/>
                <w:b/>
                <w:sz w:val="16"/>
                <w:szCs w:val="16"/>
              </w:rPr>
            </w:pPr>
          </w:p>
        </w:tc>
        <w:tc>
          <w:tcPr>
            <w:tcW w:w="1701" w:type="dxa"/>
          </w:tcPr>
          <w:p w:rsidR="005555EA" w:rsidRPr="00A312C0" w:rsidRDefault="00B0749F"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Предметные</w:t>
            </w:r>
          </w:p>
        </w:tc>
        <w:tc>
          <w:tcPr>
            <w:tcW w:w="4250" w:type="dxa"/>
          </w:tcPr>
          <w:p w:rsidR="005555EA" w:rsidRPr="00A312C0" w:rsidRDefault="00B0749F" w:rsidP="005555EA">
            <w:pPr>
              <w:pStyle w:val="a4"/>
              <w:jc w:val="center"/>
              <w:rPr>
                <w:rFonts w:ascii="Times New Roman" w:hAnsi="Times New Roman"/>
                <w:b/>
                <w:sz w:val="16"/>
                <w:szCs w:val="16"/>
              </w:rPr>
            </w:pPr>
            <w:r w:rsidRPr="00A312C0">
              <w:rPr>
                <w:rFonts w:ascii="Times New Roman" w:hAnsi="Times New Roman"/>
                <w:b/>
                <w:sz w:val="16"/>
                <w:szCs w:val="16"/>
              </w:rPr>
              <w:t>Метапредметные</w:t>
            </w:r>
          </w:p>
        </w:tc>
        <w:tc>
          <w:tcPr>
            <w:tcW w:w="1420" w:type="dxa"/>
          </w:tcPr>
          <w:p w:rsidR="005555EA" w:rsidRPr="00A312C0" w:rsidRDefault="00B0749F" w:rsidP="005555EA">
            <w:pPr>
              <w:jc w:val="center"/>
              <w:rPr>
                <w:rFonts w:ascii="Times New Roman" w:hAnsi="Times New Roman" w:cs="Times New Roman"/>
                <w:b/>
                <w:sz w:val="16"/>
                <w:szCs w:val="16"/>
              </w:rPr>
            </w:pPr>
            <w:r w:rsidRPr="00A312C0">
              <w:rPr>
                <w:rFonts w:ascii="Times New Roman" w:hAnsi="Times New Roman" w:cs="Times New Roman"/>
                <w:b/>
                <w:sz w:val="16"/>
                <w:szCs w:val="16"/>
              </w:rPr>
              <w:t>Личностные</w:t>
            </w:r>
          </w:p>
        </w:tc>
        <w:tc>
          <w:tcPr>
            <w:tcW w:w="425" w:type="dxa"/>
            <w:vMerge/>
          </w:tcPr>
          <w:p w:rsidR="005555EA" w:rsidRPr="00A312C0" w:rsidRDefault="005555EA" w:rsidP="005555EA">
            <w:pPr>
              <w:pStyle w:val="a4"/>
              <w:rPr>
                <w:rFonts w:ascii="Times New Roman" w:hAnsi="Times New Roman"/>
                <w:b/>
                <w:sz w:val="16"/>
                <w:szCs w:val="16"/>
              </w:rPr>
            </w:pPr>
          </w:p>
        </w:tc>
      </w:tr>
      <w:tr w:rsidR="003E4B27" w:rsidTr="003E4B27">
        <w:trPr>
          <w:trHeight w:val="224"/>
        </w:trPr>
        <w:tc>
          <w:tcPr>
            <w:tcW w:w="16302" w:type="dxa"/>
            <w:gridSpan w:val="12"/>
          </w:tcPr>
          <w:p w:rsidR="003E4B27" w:rsidRPr="00A312C0" w:rsidRDefault="003E4B27" w:rsidP="003E4B27">
            <w:pPr>
              <w:pStyle w:val="a4"/>
              <w:jc w:val="center"/>
              <w:rPr>
                <w:rFonts w:ascii="Times New Roman" w:hAnsi="Times New Roman"/>
                <w:b/>
                <w:sz w:val="18"/>
                <w:szCs w:val="18"/>
              </w:rPr>
            </w:pPr>
            <w:r w:rsidRPr="00A312C0">
              <w:rPr>
                <w:rFonts w:ascii="Times New Roman" w:hAnsi="Times New Roman"/>
                <w:b/>
                <w:sz w:val="18"/>
                <w:szCs w:val="18"/>
              </w:rPr>
              <w:t>НАША РЕЧЬ (3Ч)</w:t>
            </w: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Знакомство с учебником. Какая бывает речь?</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rsidP="00C30A90">
            <w:pPr>
              <w:rPr>
                <w:rFonts w:ascii="Times New Roman" w:hAnsi="Times New Roman" w:cs="Times New Roman"/>
                <w:sz w:val="16"/>
                <w:szCs w:val="16"/>
              </w:rPr>
            </w:pPr>
            <w:r w:rsidRPr="00A312C0">
              <w:rPr>
                <w:rFonts w:ascii="Times New Roman" w:hAnsi="Times New Roman" w:cs="Times New Roman"/>
                <w:sz w:val="16"/>
                <w:szCs w:val="16"/>
              </w:rPr>
              <w:t xml:space="preserve">Чем отличается построение учебников </w:t>
            </w:r>
          </w:p>
          <w:p w:rsidR="003E4B27" w:rsidRPr="00A312C0" w:rsidRDefault="003E4B27" w:rsidP="00C30A90">
            <w:pPr>
              <w:rPr>
                <w:rFonts w:ascii="Times New Roman" w:hAnsi="Times New Roman" w:cs="Times New Roman"/>
                <w:sz w:val="16"/>
                <w:szCs w:val="16"/>
              </w:rPr>
            </w:pPr>
            <w:r w:rsidRPr="00A312C0">
              <w:rPr>
                <w:rFonts w:ascii="Times New Roman" w:hAnsi="Times New Roman" w:cs="Times New Roman"/>
                <w:sz w:val="16"/>
                <w:szCs w:val="16"/>
              </w:rPr>
              <w:t xml:space="preserve"> 1 и 2 класса? Какая речь возникла раньше: устная или письменная?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Знакомство с учебником. Какая бывает речь?</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делать выводы о значении речи в жизни человека.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речевое высказывание в устной форме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Чем отличается диалог от монолога?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 каких случаях используется диалог, в каких монолог?</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Чем отличается диалог от монолога?</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различать диалог и монолог</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действия в новом учебном материале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развитие интереса к происхождению слов, работа со страничкой для любознательных</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составлять по рисунку диалог  и монолог</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Освоение социальных норм, правил поведения, ролей и форм социальной жизни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Чем отличается диалог от монолога?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 каких случаях используется диалог, в каких монолог?</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Чем отличается диалог от монолога?</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различать диалог и монолог</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действия в новом учебном материале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развитие интереса к происхождению слов, работа со страничкой для любознательных</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составлять по рисунку диалог  и монолог</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Формирование осознанного, уважительного отношения к другому человеку, мировоззрению</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16302" w:type="dxa"/>
            <w:gridSpan w:val="12"/>
          </w:tcPr>
          <w:p w:rsidR="003E4B27" w:rsidRPr="00A312C0" w:rsidRDefault="003E4B27" w:rsidP="003E4B27">
            <w:pPr>
              <w:jc w:val="center"/>
              <w:rPr>
                <w:rFonts w:ascii="Times New Roman" w:hAnsi="Times New Roman" w:cs="Times New Roman"/>
                <w:sz w:val="18"/>
                <w:szCs w:val="18"/>
              </w:rPr>
            </w:pPr>
            <w:r w:rsidRPr="00A312C0">
              <w:rPr>
                <w:rFonts w:ascii="Times New Roman" w:hAnsi="Times New Roman" w:cs="Times New Roman"/>
                <w:b/>
                <w:sz w:val="18"/>
                <w:szCs w:val="18"/>
              </w:rPr>
              <w:t>ТЕКСТ (6Ч)</w:t>
            </w: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4</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текст?</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Чем отличается текст от группы предложений?</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Что такое текст?</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называть признаки текста.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сравнения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Строить понятное для партнёра высказывание</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5</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тема и главная мысль?</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такое тема текста? Что такое главная мысль текста?</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Что такое тема и главная мысль?</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тему и главную мысль</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Аргументировано отвечать, доказывать своё мнение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и оценка процесса и результата деятельности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Адекватно оценивать собственное поведение</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6</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тема и главная мысль?</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такое тема текста? Что такое главная мысль текста?</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Что такое тема и главная мысль?</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тему и главную мысль</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Аргументировано отвечать, доказывать своё мнение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и оценка процесса и результата деятельности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Адекватно оценивать собственное поведение</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Развитие эстетического сознания через освоение художественного наследия народов России, творческой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7</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Части текста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Какие части можно выделить в тексте?</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Части текста</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части текста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по результату и по способу действия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произвольное и осознанное владение приёмами деления текста на части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ориентация на позицию других людей, отличную от собственной</w:t>
            </w:r>
          </w:p>
        </w:tc>
        <w:tc>
          <w:tcPr>
            <w:tcW w:w="1420" w:type="dxa"/>
          </w:tcPr>
          <w:p w:rsidR="003E4B27" w:rsidRPr="00A312C0" w:rsidRDefault="003E4B27">
            <w:pPr>
              <w:rPr>
                <w:rFonts w:ascii="Times New Roman" w:hAnsi="Times New Roman" w:cs="Times New Roman"/>
                <w:sz w:val="16"/>
                <w:szCs w:val="16"/>
              </w:rPr>
            </w:pP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8</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eastAsia="Times New Roman" w:hAnsi="Times New Roman" w:cs="Times New Roman"/>
                <w:sz w:val="18"/>
                <w:szCs w:val="18"/>
              </w:rPr>
            </w:pPr>
            <w:r w:rsidRPr="00A312C0">
              <w:rPr>
                <w:rFonts w:ascii="Times New Roman" w:hAnsi="Times New Roman" w:cs="Times New Roman"/>
                <w:b/>
                <w:sz w:val="18"/>
                <w:szCs w:val="18"/>
              </w:rPr>
              <w:t>Диктант (входной)</w:t>
            </w:r>
            <w:r w:rsidRPr="00A312C0">
              <w:rPr>
                <w:rFonts w:ascii="Times New Roman" w:eastAsia="Times New Roman" w:hAnsi="Times New Roman" w:cs="Times New Roman"/>
                <w:sz w:val="18"/>
                <w:szCs w:val="18"/>
              </w:rPr>
              <w:t xml:space="preserve"> по теме «Буквосочетания </w:t>
            </w:r>
          </w:p>
          <w:p w:rsidR="003E4B27" w:rsidRPr="00A312C0" w:rsidRDefault="003E4B27"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жи-ши, ча-ща, чу-щу»</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«Текст»</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по результату и по способу действия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произвольное и осознанное владение приёмами деления текста на части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3E4B27" w:rsidRPr="00A312C0" w:rsidRDefault="003E4B27" w:rsidP="00FD44C2">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9</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3неделя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 материала, оценка результатов работы.</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Самостоятельно анализировать слово и выбирать нужный вариант его описания.</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16302" w:type="dxa"/>
            <w:gridSpan w:val="12"/>
          </w:tcPr>
          <w:p w:rsidR="003E4B27" w:rsidRPr="00A312C0" w:rsidRDefault="003E4B27" w:rsidP="003E4B27">
            <w:pPr>
              <w:jc w:val="center"/>
              <w:rPr>
                <w:rFonts w:ascii="Times New Roman" w:hAnsi="Times New Roman" w:cs="Times New Roman"/>
                <w:sz w:val="18"/>
                <w:szCs w:val="18"/>
              </w:rPr>
            </w:pPr>
            <w:r w:rsidRPr="00A312C0">
              <w:rPr>
                <w:rFonts w:ascii="Times New Roman" w:hAnsi="Times New Roman" w:cs="Times New Roman"/>
                <w:b/>
                <w:sz w:val="18"/>
                <w:szCs w:val="18"/>
              </w:rPr>
              <w:t>ПРЕДЛОЖЕНИЕ (14Ч)</w:t>
            </w:r>
          </w:p>
        </w:tc>
      </w:tr>
      <w:tr w:rsidR="003E4B27" w:rsidTr="003E4B27">
        <w:trPr>
          <w:trHeight w:val="304"/>
        </w:trPr>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10</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3неделя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предложение?</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rsidP="0089154A">
            <w:pPr>
              <w:rPr>
                <w:rFonts w:ascii="Times New Roman" w:hAnsi="Times New Roman" w:cs="Times New Roman"/>
                <w:sz w:val="16"/>
                <w:szCs w:val="16"/>
              </w:rPr>
            </w:pPr>
            <w:r w:rsidRPr="00A312C0">
              <w:rPr>
                <w:rFonts w:ascii="Times New Roman" w:hAnsi="Times New Roman" w:cs="Times New Roman"/>
                <w:sz w:val="16"/>
                <w:szCs w:val="16"/>
              </w:rPr>
              <w:t>Как отличить словосочетание от предложения?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отличить словосочетание от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для выполнения учебной задачи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Строить понятные для партнёров различные по цели высказывания  </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11</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3неделя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предложение?</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работу выполняет каждый знак препинания?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Научиться отличить словосочетание от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для выполнения учебной задачи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 xml:space="preserve">Строить понятные для партнёров различные по цели </w:t>
            </w:r>
            <w:r w:rsidRPr="00A312C0">
              <w:rPr>
                <w:rFonts w:ascii="Times New Roman" w:eastAsia="Times New Roman" w:hAnsi="Times New Roman" w:cs="Times New Roman"/>
                <w:sz w:val="16"/>
                <w:szCs w:val="16"/>
              </w:rPr>
              <w:lastRenderedPageBreak/>
              <w:t xml:space="preserve">высказывания  </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Освоение социальных норм, правил поведения, ролей и форм социальной жизни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12</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3 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Контрольное списывание</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Списывать текст, проговаривать его по слогам.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 в соответствии с задачами и условиями коммуникации.</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осознанного, уважительного отношения к другому человеку, мировоззрению</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13</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4неделя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Как из слов составить предложение</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составить из слов предложения?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составлять из слов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по результату и способу действий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синтез, как составление целого из частей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соблюдение в устной речи логического (смыслового) ударения и интонации конца предложения </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14</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4неделя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главные члены предложения?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 каких словах предложения заключается его главный смысл?</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главные члены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15</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4неделя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главные члены предложения?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 каких словах предложения заключается его главный смысл?</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главные члены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нравственно – эстетической оценки усваиваемого содержания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16</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4неделя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второстепенные члены предложения?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роль в предложении играют второстепенные члены?</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второстепенные члены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оценивать правильность выполнения действий и вносить необходимые коррективы</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самостоятельности мышления, креативности и оригинальноти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17</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5неделя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Подлежащее и сказуемое - главные члены предложения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обозначают главные члены предложения?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выделять в предложении подлежащее и сказуемое</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по результату и способу действий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18</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5неделя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Подлежащее и </w:t>
            </w:r>
            <w:r w:rsidRPr="00A312C0">
              <w:rPr>
                <w:rFonts w:ascii="Times New Roman" w:hAnsi="Times New Roman" w:cs="Times New Roman"/>
                <w:sz w:val="18"/>
                <w:szCs w:val="18"/>
              </w:rPr>
              <w:lastRenderedPageBreak/>
              <w:t>сказуемое - главные члены предложения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w:t>
            </w:r>
            <w:r w:rsidRPr="00A312C0">
              <w:rPr>
                <w:rFonts w:ascii="Times New Roman" w:hAnsi="Times New Roman" w:cs="Times New Roman"/>
                <w:sz w:val="16"/>
                <w:szCs w:val="16"/>
              </w:rPr>
              <w:lastRenderedPageBreak/>
              <w:t>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w:t>
            </w:r>
            <w:r w:rsidRPr="00A312C0">
              <w:rPr>
                <w:rFonts w:ascii="Times New Roman" w:hAnsi="Times New Roman" w:cs="Times New Roman"/>
                <w:sz w:val="16"/>
                <w:szCs w:val="16"/>
              </w:rPr>
              <w:lastRenderedPageBreak/>
              <w:t>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Что </w:t>
            </w:r>
            <w:r w:rsidRPr="00A312C0">
              <w:rPr>
                <w:rFonts w:ascii="Times New Roman" w:hAnsi="Times New Roman" w:cs="Times New Roman"/>
                <w:sz w:val="16"/>
                <w:szCs w:val="16"/>
              </w:rPr>
              <w:lastRenderedPageBreak/>
              <w:t>обозначают главные члены предложения?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w:t>
            </w:r>
            <w:r w:rsidRPr="00A312C0">
              <w:rPr>
                <w:rFonts w:ascii="Times New Roman" w:hAnsi="Times New Roman" w:cs="Times New Roman"/>
                <w:sz w:val="16"/>
                <w:szCs w:val="16"/>
              </w:rPr>
              <w:lastRenderedPageBreak/>
              <w:t>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выделять </w:t>
            </w:r>
            <w:r w:rsidRPr="00A312C0">
              <w:rPr>
                <w:rFonts w:ascii="Times New Roman" w:hAnsi="Times New Roman" w:cs="Times New Roman"/>
                <w:sz w:val="16"/>
                <w:szCs w:val="16"/>
              </w:rPr>
              <w:lastRenderedPageBreak/>
              <w:t>в предложении подлежащее и сказуемое</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Контроль по результату и способу действий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Осознание </w:t>
            </w:r>
            <w:r w:rsidRPr="00A312C0">
              <w:rPr>
                <w:rFonts w:ascii="Times New Roman" w:hAnsi="Times New Roman" w:cs="Times New Roman"/>
                <w:sz w:val="16"/>
                <w:szCs w:val="16"/>
              </w:rPr>
              <w:lastRenderedPageBreak/>
              <w:t>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19</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5неделя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Что такое распространенные предложения? </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такое распространенные предложения?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различать и составлять распространенные и нераспространненые предложения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действия в новом учебном материале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учитывать выделенные учителем ориентиры для выполнения учебной задачи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Развитие эстетического сознания через освоение художественного наследия народов России, творческой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lang w:val="en-US"/>
              </w:rPr>
            </w:pPr>
            <w:r w:rsidRPr="00A312C0">
              <w:rPr>
                <w:rFonts w:ascii="Times New Roman" w:hAnsi="Times New Roman" w:cs="Times New Roman"/>
                <w:sz w:val="16"/>
                <w:szCs w:val="16"/>
              </w:rPr>
              <w:t>20</w:t>
            </w:r>
            <w:r w:rsidRPr="00A312C0">
              <w:rPr>
                <w:rFonts w:ascii="Times New Roman" w:hAnsi="Times New Roman" w:cs="Times New Roman"/>
                <w:sz w:val="16"/>
                <w:szCs w:val="16"/>
                <w:lang w:val="en-US"/>
              </w:rPr>
              <w:t>*</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5неделя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Развитие речи. </w:t>
            </w:r>
            <w:r w:rsidRPr="00A312C0">
              <w:rPr>
                <w:rFonts w:ascii="Times New Roman" w:eastAsia="Times New Roman" w:hAnsi="Times New Roman" w:cs="Times New Roman"/>
                <w:sz w:val="18"/>
                <w:szCs w:val="18"/>
              </w:rPr>
              <w:t>Обучающее сочинение по картине И.Остроухова «Золотая осень»</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Какой тип текста является описанием? Как правильно составить план сочинения – описания?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конструировать текст по картине</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способность к мобилизации сил, к преодолению препятствий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правильность построения предложений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 во взаимодействии с коллективом</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21</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6неделя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Анализ сочинения</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делать его анализ</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оценивать правильность выполненных действий и вносить необходимые коррективы</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и оценка процесса и результата деятельности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22</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6неделя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sz w:val="18"/>
                <w:szCs w:val="18"/>
              </w:rPr>
              <w:t xml:space="preserve"> по теме «Предложение»</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«Предложения»?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23</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6неделя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16302" w:type="dxa"/>
            <w:gridSpan w:val="12"/>
          </w:tcPr>
          <w:p w:rsidR="003E4B27" w:rsidRPr="00A312C0" w:rsidRDefault="003E4B27" w:rsidP="003E4B27">
            <w:pPr>
              <w:jc w:val="center"/>
              <w:rPr>
                <w:rFonts w:ascii="Times New Roman" w:hAnsi="Times New Roman" w:cs="Times New Roman"/>
                <w:sz w:val="18"/>
                <w:szCs w:val="18"/>
              </w:rPr>
            </w:pPr>
            <w:r w:rsidRPr="00A312C0">
              <w:rPr>
                <w:rFonts w:ascii="Times New Roman" w:hAnsi="Times New Roman" w:cs="Times New Roman"/>
                <w:b/>
                <w:sz w:val="18"/>
                <w:szCs w:val="18"/>
              </w:rPr>
              <w:t>СЛОВА, СЛОВА, СЛОВА…(22Ч)</w:t>
            </w: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24</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6неделя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Что такое </w:t>
            </w:r>
            <w:r w:rsidRPr="00A312C0">
              <w:rPr>
                <w:rFonts w:ascii="Times New Roman" w:hAnsi="Times New Roman" w:cs="Times New Roman"/>
                <w:sz w:val="18"/>
                <w:szCs w:val="18"/>
              </w:rPr>
              <w:lastRenderedPageBreak/>
              <w:t>лексическое значение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w:t>
            </w:r>
            <w:r w:rsidRPr="00A312C0">
              <w:rPr>
                <w:rFonts w:ascii="Times New Roman" w:hAnsi="Times New Roman" w:cs="Times New Roman"/>
                <w:sz w:val="16"/>
                <w:szCs w:val="16"/>
              </w:rPr>
              <w:lastRenderedPageBreak/>
              <w:t>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w:t>
            </w:r>
            <w:r w:rsidRPr="00A312C0">
              <w:rPr>
                <w:rFonts w:ascii="Times New Roman" w:hAnsi="Times New Roman" w:cs="Times New Roman"/>
                <w:sz w:val="16"/>
                <w:szCs w:val="16"/>
              </w:rPr>
              <w:lastRenderedPageBreak/>
              <w:t>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Что такое </w:t>
            </w:r>
            <w:r w:rsidRPr="00A312C0">
              <w:rPr>
                <w:rFonts w:ascii="Times New Roman" w:hAnsi="Times New Roman" w:cs="Times New Roman"/>
                <w:sz w:val="16"/>
                <w:szCs w:val="16"/>
              </w:rPr>
              <w:lastRenderedPageBreak/>
              <w:t>лексическое значение слова?</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w:t>
            </w:r>
            <w:r w:rsidRPr="00A312C0">
              <w:rPr>
                <w:rFonts w:ascii="Times New Roman" w:hAnsi="Times New Roman" w:cs="Times New Roman"/>
                <w:sz w:val="16"/>
                <w:szCs w:val="16"/>
              </w:rPr>
              <w:lastRenderedPageBreak/>
              <w:t>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Различать </w:t>
            </w:r>
            <w:r w:rsidRPr="00A312C0">
              <w:rPr>
                <w:rFonts w:ascii="Times New Roman" w:hAnsi="Times New Roman" w:cs="Times New Roman"/>
                <w:sz w:val="16"/>
                <w:szCs w:val="16"/>
              </w:rPr>
              <w:lastRenderedPageBreak/>
              <w:t>номинативную функцию слова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работа с толковым словарём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Воспитание </w:t>
            </w:r>
            <w:r w:rsidRPr="00A312C0">
              <w:rPr>
                <w:rFonts w:ascii="Times New Roman" w:hAnsi="Times New Roman" w:cs="Times New Roman"/>
                <w:sz w:val="16"/>
                <w:szCs w:val="16"/>
              </w:rPr>
              <w:lastRenderedPageBreak/>
              <w:t>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25</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7неделя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однозначные и многозначные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Почему одним словом названы инструмент, листья хвойных деревьев, колючки ежа?</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Иметь представление о многозначности слова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составление загадок с использованием многозначных слов</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пополнение словарного запаса учащихся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26</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7неделя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однозначные и многозначные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Почему одним словом названы инструмент, листья хвойных деревьев, колючки ежа?</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Иметь представление о многозначности слова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составление загадок с использованием многозначных слов</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пополнение словарного запаса учащихся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нравственно – эстетической оценки усваиваемого содержания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27</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7неделя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прямое и переносное значение многозначных слов?</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роль в речи играют слова в переносном значении?</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прямое и переносное значение словкак средство создания словесно-художественных образов</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работа с толковым и орфографическим словарями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пополнение словарного запаса учащихся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самостоятельности мышления, креативности и оригинальноти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28</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7неделя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синонимы?</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такое синонимы?</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Осваивать базовые представления о синонимах</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29</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8неделя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синонимы?</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роль они играют в речи?</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среди данных пар слов синонимы</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30</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8неделя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Что такое </w:t>
            </w:r>
            <w:r w:rsidRPr="00A312C0">
              <w:rPr>
                <w:rFonts w:ascii="Times New Roman" w:hAnsi="Times New Roman" w:cs="Times New Roman"/>
                <w:sz w:val="18"/>
                <w:szCs w:val="18"/>
              </w:rPr>
              <w:lastRenderedPageBreak/>
              <w:t>антонимы?</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w:t>
            </w:r>
            <w:r w:rsidRPr="00A312C0">
              <w:rPr>
                <w:rFonts w:ascii="Times New Roman" w:hAnsi="Times New Roman" w:cs="Times New Roman"/>
                <w:sz w:val="16"/>
                <w:szCs w:val="16"/>
              </w:rPr>
              <w:lastRenderedPageBreak/>
              <w:t>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w:t>
            </w:r>
            <w:r w:rsidRPr="00A312C0">
              <w:rPr>
                <w:rFonts w:ascii="Times New Roman" w:hAnsi="Times New Roman" w:cs="Times New Roman"/>
                <w:sz w:val="16"/>
                <w:szCs w:val="16"/>
              </w:rPr>
              <w:lastRenderedPageBreak/>
              <w:t>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Что такое </w:t>
            </w:r>
            <w:r w:rsidRPr="00A312C0">
              <w:rPr>
                <w:rFonts w:ascii="Times New Roman" w:hAnsi="Times New Roman" w:cs="Times New Roman"/>
                <w:sz w:val="16"/>
                <w:szCs w:val="16"/>
              </w:rPr>
              <w:lastRenderedPageBreak/>
              <w:t>антонимы?</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w:t>
            </w:r>
            <w:r w:rsidRPr="00A312C0">
              <w:rPr>
                <w:rFonts w:ascii="Times New Roman" w:hAnsi="Times New Roman" w:cs="Times New Roman"/>
                <w:sz w:val="16"/>
                <w:szCs w:val="16"/>
              </w:rPr>
              <w:lastRenderedPageBreak/>
              <w:t>беседа по вопросам учебника, работа в парах, группах, составление памятки</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Осваивать базовые </w:t>
            </w:r>
            <w:r w:rsidRPr="00A312C0">
              <w:rPr>
                <w:rFonts w:ascii="Times New Roman" w:hAnsi="Times New Roman" w:cs="Times New Roman"/>
                <w:sz w:val="16"/>
                <w:szCs w:val="16"/>
              </w:rPr>
              <w:lastRenderedPageBreak/>
              <w:t>представления об антонимах</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w:t>
            </w:r>
            <w:r w:rsidRPr="00A312C0">
              <w:rPr>
                <w:rFonts w:ascii="Times New Roman" w:hAnsi="Times New Roman" w:cs="Times New Roman"/>
                <w:sz w:val="16"/>
                <w:szCs w:val="16"/>
              </w:rPr>
              <w:lastRenderedPageBreak/>
              <w:t>нравственно – эстетической оценки усваиваемого содержания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31</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8неделя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антонимы?</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роль они играют в речи?</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среди данных пар слов антонимы</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самостоятельности мышления, креативности и оригинальноти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32</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8неделя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sz w:val="18"/>
                <w:szCs w:val="18"/>
              </w:rPr>
              <w:t xml:space="preserve"> по теме «Слова, слова,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 xml:space="preserve">Как применять полученные знания по теме </w:t>
            </w:r>
            <w:r w:rsidRPr="00A312C0">
              <w:rPr>
                <w:rFonts w:ascii="Times New Roman" w:eastAsia="Times New Roman" w:hAnsi="Times New Roman" w:cs="Times New Roman"/>
                <w:sz w:val="16"/>
                <w:szCs w:val="16"/>
              </w:rPr>
              <w:t>«Слова, слова, слова»?</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 материала – оценка деятельности.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Находить в тексте орфограммы и правильно писать слова с ними.</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33</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9неделя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составлять план и последовательность действий на уроке.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аргументировать своё предположение.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Классифицировать ошибки по орфограммам.</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34</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9неделя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Что такое родственные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Все ли слова с одинаковым корнем можно назвать родственными?</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Осваивать базовые представления о родственных словах</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группировку по заданным признакам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аргументировано отвечать, доказывать своё мнение</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35</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9неделя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родственные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общего имеют все родственные слова?</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среди данных пар слов родственные слова</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группировку по заданным признакам</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аргументировано отвечать, доказывать своё мнение</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lang w:val="en-US"/>
              </w:rPr>
            </w:pPr>
            <w:r w:rsidRPr="00A312C0">
              <w:rPr>
                <w:rFonts w:ascii="Times New Roman" w:hAnsi="Times New Roman" w:cs="Times New Roman"/>
                <w:sz w:val="16"/>
                <w:szCs w:val="16"/>
                <w:lang w:val="en-US"/>
              </w:rPr>
              <w:lastRenderedPageBreak/>
              <w:t>36</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9неделя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корень слова? Что такое однокоренные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Что общего в значении родственных слов и чем они отличаются?</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Осваивать базовые представления о понятии корень</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применять правила и пользоваться инструкцией, </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инструкциями и справочными материалами</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37*</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10неделя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корень слова? Что такое однокоренные слова?</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пишутся орфограммы в корне родственных слов?</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группировать однокоренные слова с разными корнями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применять правила и пользоваться инструкцией, </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инструкциями и справочными материалами</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38</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10неделя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Как определить ударный слог?</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определить ударный слог?</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Иметь представление о разноместности и подвижности ударения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построение логической цепи, делиться информацией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понятные рассуждений для партнёра высказывания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39</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10неделя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Как определить ударный слог?</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Какую роль в словах играет ударение?</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ударение в слове</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построение логической цепи, делиться информацией</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Строить понятные рассуждений для партнёра высказывания</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40</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10неделя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Как переносить слова с одной стороны на другую?</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переносить слова с одной стороны на другую?</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правилам переноса слов</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рефлексию способов действий, применять полученную информацию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осуществлять взаимный контроль и оказывать в сотрудничестве необходимую взаимопомощь</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41</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Как переносить слова с одной стороны на другую?</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переносить слова с одной стороны на другую?</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Сравнивать с точки зрения возможности или невозможности переноса слов</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рефлексию способов действий, применять полученную информацию</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осуществлять взаимный контроль и оказывать в сотрудничестве необходимую взаимопомощь</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42</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Обучающее сочинение по </w:t>
            </w:r>
            <w:r w:rsidRPr="00A312C0">
              <w:rPr>
                <w:rFonts w:ascii="Times New Roman" w:hAnsi="Times New Roman" w:cs="Times New Roman"/>
                <w:sz w:val="18"/>
                <w:szCs w:val="18"/>
              </w:rPr>
              <w:lastRenderedPageBreak/>
              <w:t>серии картинок</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и </w:t>
            </w:r>
            <w:r w:rsidRPr="00A312C0">
              <w:rPr>
                <w:rFonts w:ascii="Times New Roman" w:hAnsi="Times New Roman" w:cs="Times New Roman"/>
                <w:sz w:val="16"/>
                <w:szCs w:val="16"/>
              </w:rPr>
              <w:lastRenderedPageBreak/>
              <w:t>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Здоровье-сбережения, </w:t>
            </w:r>
            <w:r w:rsidRPr="00A312C0">
              <w:rPr>
                <w:rFonts w:ascii="Times New Roman" w:hAnsi="Times New Roman" w:cs="Times New Roman"/>
                <w:sz w:val="16"/>
                <w:szCs w:val="16"/>
              </w:rPr>
              <w:lastRenderedPageBreak/>
              <w:t>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 применять полученные </w:t>
            </w:r>
            <w:r w:rsidRPr="00A312C0">
              <w:rPr>
                <w:rFonts w:ascii="Times New Roman" w:hAnsi="Times New Roman" w:cs="Times New Roman"/>
                <w:sz w:val="16"/>
                <w:szCs w:val="16"/>
              </w:rPr>
              <w:lastRenderedPageBreak/>
              <w:t>знания по теме «Слово и его значение»?</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w:t>
            </w:r>
            <w:r w:rsidRPr="00A312C0">
              <w:rPr>
                <w:rFonts w:ascii="Times New Roman" w:hAnsi="Times New Roman" w:cs="Times New Roman"/>
                <w:sz w:val="16"/>
                <w:szCs w:val="16"/>
              </w:rPr>
              <w:lastRenderedPageBreak/>
              <w:t>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определять тему и </w:t>
            </w:r>
            <w:r w:rsidRPr="00A312C0">
              <w:rPr>
                <w:rFonts w:ascii="Times New Roman" w:hAnsi="Times New Roman" w:cs="Times New Roman"/>
                <w:sz w:val="16"/>
                <w:szCs w:val="16"/>
              </w:rPr>
              <w:lastRenderedPageBreak/>
              <w:t>главную мысль текста, писать сочинение по серии картинок</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Писать сочинения по серии картинок.</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устойчивой </w:t>
            </w:r>
            <w:r w:rsidRPr="00A312C0">
              <w:rPr>
                <w:rFonts w:ascii="Times New Roman" w:hAnsi="Times New Roman" w:cs="Times New Roman"/>
                <w:sz w:val="16"/>
                <w:szCs w:val="16"/>
              </w:rPr>
              <w:lastRenderedPageBreak/>
              <w:t>положительной мотивации к самостоятельной учебной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43</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Проверочная работа </w:t>
            </w:r>
            <w:r w:rsidRPr="00A312C0">
              <w:rPr>
                <w:rFonts w:ascii="Times New Roman" w:eastAsia="Times New Roman" w:hAnsi="Times New Roman" w:cs="Times New Roman"/>
                <w:sz w:val="18"/>
                <w:szCs w:val="18"/>
              </w:rPr>
              <w:t>(тестирование) по теме «Слово»</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«Слово и его значение»?</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в форме сличения способа действия и его результата.</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Коммуникативные: Оформлять свои мысли письменно.</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Умение осознанно и произвольно строить своё речевое высказывание.</w:t>
            </w:r>
          </w:p>
        </w:tc>
        <w:tc>
          <w:tcPr>
            <w:tcW w:w="1420"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lang w:val="en-US"/>
              </w:rPr>
            </w:pPr>
            <w:r w:rsidRPr="00A312C0">
              <w:rPr>
                <w:rFonts w:ascii="Times New Roman" w:hAnsi="Times New Roman" w:cs="Times New Roman"/>
                <w:sz w:val="16"/>
                <w:szCs w:val="16"/>
              </w:rPr>
              <w:t>4</w:t>
            </w:r>
            <w:r w:rsidRPr="00A312C0">
              <w:rPr>
                <w:rFonts w:ascii="Times New Roman" w:hAnsi="Times New Roman" w:cs="Times New Roman"/>
                <w:sz w:val="16"/>
                <w:szCs w:val="16"/>
                <w:lang w:val="en-US"/>
              </w:rPr>
              <w:t>4</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11неделя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sz w:val="18"/>
                <w:szCs w:val="18"/>
              </w:rPr>
              <w:t xml:space="preserve"> по теме «Слово»</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«Слово и его значение»?</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 материала – оценка деятельности.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Видеть в словах орфограммы.</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709" w:type="dxa"/>
          </w:tcPr>
          <w:p w:rsidR="003E4B27" w:rsidRPr="00A312C0" w:rsidRDefault="003E4B27" w:rsidP="005555EA">
            <w:pPr>
              <w:rPr>
                <w:rFonts w:ascii="Times New Roman" w:hAnsi="Times New Roman" w:cs="Times New Roman"/>
                <w:sz w:val="16"/>
                <w:szCs w:val="16"/>
                <w:lang w:val="en-US"/>
              </w:rPr>
            </w:pPr>
            <w:r w:rsidRPr="00A312C0">
              <w:rPr>
                <w:rFonts w:ascii="Times New Roman" w:hAnsi="Times New Roman" w:cs="Times New Roman"/>
                <w:sz w:val="16"/>
                <w:szCs w:val="16"/>
                <w:lang w:val="en-US"/>
              </w:rPr>
              <w:t>45</w:t>
            </w:r>
          </w:p>
        </w:tc>
        <w:tc>
          <w:tcPr>
            <w:tcW w:w="843" w:type="dxa"/>
          </w:tcPr>
          <w:p w:rsidR="003E4B27" w:rsidRPr="00A312C0" w:rsidRDefault="003E4B27" w:rsidP="003E4B27">
            <w:pPr>
              <w:rPr>
                <w:rFonts w:ascii="Times New Roman" w:hAnsi="Times New Roman" w:cs="Times New Roman"/>
                <w:sz w:val="16"/>
                <w:szCs w:val="16"/>
              </w:rPr>
            </w:pPr>
            <w:r w:rsidRPr="00A312C0">
              <w:rPr>
                <w:rFonts w:ascii="Times New Roman" w:hAnsi="Times New Roman" w:cs="Times New Roman"/>
                <w:sz w:val="16"/>
                <w:szCs w:val="16"/>
              </w:rPr>
              <w:t>12неделя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3E4B27" w:rsidRPr="00A312C0" w:rsidRDefault="003E4B27"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b/>
                <w:sz w:val="16"/>
                <w:szCs w:val="16"/>
              </w:rPr>
              <w:t>Регулятивные:</w:t>
            </w:r>
            <w:r w:rsidRPr="00A312C0">
              <w:rPr>
                <w:rFonts w:ascii="Times New Roman" w:eastAsia="Times New Roman" w:hAnsi="Times New Roman" w:cs="Times New Roman"/>
                <w:sz w:val="16"/>
                <w:szCs w:val="16"/>
              </w:rPr>
              <w:t xml:space="preserve">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Оценка результатов работы.</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 в соответствии с задачами урока и условиями коммуникации.</w:t>
            </w:r>
          </w:p>
          <w:p w:rsidR="003E4B27" w:rsidRPr="00A312C0" w:rsidRDefault="003E4B27"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Объяснять допущенные ошибки, исправлять их</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3E4B27" w:rsidRPr="00A312C0" w:rsidRDefault="003E4B27">
            <w:pPr>
              <w:rPr>
                <w:rFonts w:ascii="Times New Roman" w:hAnsi="Times New Roman" w:cs="Times New Roman"/>
                <w:sz w:val="16"/>
                <w:szCs w:val="16"/>
              </w:rPr>
            </w:pPr>
          </w:p>
        </w:tc>
      </w:tr>
      <w:tr w:rsidR="003E4B27" w:rsidTr="003E4B27">
        <w:tc>
          <w:tcPr>
            <w:tcW w:w="16302" w:type="dxa"/>
            <w:gridSpan w:val="12"/>
          </w:tcPr>
          <w:p w:rsidR="003E4B27" w:rsidRPr="00A312C0" w:rsidRDefault="003E4B27" w:rsidP="00A312C0">
            <w:pPr>
              <w:jc w:val="center"/>
              <w:rPr>
                <w:rFonts w:ascii="Times New Roman" w:hAnsi="Times New Roman" w:cs="Times New Roman"/>
                <w:sz w:val="18"/>
                <w:szCs w:val="18"/>
              </w:rPr>
            </w:pPr>
            <w:r w:rsidRPr="00A312C0">
              <w:rPr>
                <w:rFonts w:ascii="Times New Roman" w:hAnsi="Times New Roman" w:cs="Times New Roman"/>
                <w:b/>
                <w:sz w:val="18"/>
                <w:szCs w:val="18"/>
              </w:rPr>
              <w:t>ЗВУКИ И БУКВЫ (21Ч)</w:t>
            </w: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46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Как мы используем алфавит?</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мы используем алфавит?</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называть и  располагать буквы правильно</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по заданным признакам</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47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Какие слова пишутся с заглавной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Какие слова пишутся с заглавной буквы?</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использовать правило написания имен собственных</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со словарями, каталогами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48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Какие слова пишутся с </w:t>
            </w:r>
            <w:r w:rsidRPr="00A312C0">
              <w:rPr>
                <w:rFonts w:ascii="Times New Roman" w:hAnsi="Times New Roman" w:cs="Times New Roman"/>
                <w:sz w:val="18"/>
                <w:szCs w:val="18"/>
              </w:rPr>
              <w:lastRenderedPageBreak/>
              <w:t>заглавной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Изучение и закреплени</w:t>
            </w:r>
            <w:r w:rsidRPr="00A312C0">
              <w:rPr>
                <w:rFonts w:ascii="Times New Roman" w:hAnsi="Times New Roman" w:cs="Times New Roman"/>
                <w:sz w:val="16"/>
                <w:szCs w:val="16"/>
              </w:rPr>
              <w:lastRenderedPageBreak/>
              <w:t>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Здоровье-сбережения, развивающег</w:t>
            </w:r>
            <w:r w:rsidRPr="00A312C0">
              <w:rPr>
                <w:rFonts w:ascii="Times New Roman" w:hAnsi="Times New Roman" w:cs="Times New Roman"/>
                <w:sz w:val="16"/>
                <w:szCs w:val="16"/>
              </w:rPr>
              <w:lastRenderedPageBreak/>
              <w:t>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Какие слова пишутся с заглавной </w:t>
            </w:r>
            <w:r w:rsidRPr="00A312C0">
              <w:rPr>
                <w:rFonts w:ascii="Times New Roman" w:hAnsi="Times New Roman" w:cs="Times New Roman"/>
                <w:sz w:val="16"/>
                <w:szCs w:val="16"/>
              </w:rPr>
              <w:lastRenderedPageBreak/>
              <w:t>буквы?</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вопросам </w:t>
            </w:r>
            <w:r w:rsidRPr="00A312C0">
              <w:rPr>
                <w:rFonts w:ascii="Times New Roman" w:hAnsi="Times New Roman" w:cs="Times New Roman"/>
                <w:sz w:val="16"/>
                <w:szCs w:val="16"/>
              </w:rPr>
              <w:lastRenderedPageBreak/>
              <w:t>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использовать правило написания </w:t>
            </w:r>
            <w:r w:rsidRPr="00A312C0">
              <w:rPr>
                <w:rFonts w:ascii="Times New Roman" w:hAnsi="Times New Roman" w:cs="Times New Roman"/>
                <w:sz w:val="16"/>
                <w:szCs w:val="16"/>
              </w:rPr>
              <w:lastRenderedPageBreak/>
              <w:t>имен собственных</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использование алфавита при работе со словарями, каталогами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Развитие эстетического сознания через </w:t>
            </w:r>
            <w:r w:rsidRPr="00A312C0">
              <w:rPr>
                <w:rFonts w:ascii="Times New Roman" w:hAnsi="Times New Roman" w:cs="Times New Roman"/>
                <w:sz w:val="16"/>
                <w:szCs w:val="16"/>
              </w:rPr>
              <w:lastRenderedPageBreak/>
              <w:t>освоение художественного наследия народов России, творческой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49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sz w:val="18"/>
                <w:szCs w:val="18"/>
              </w:rPr>
              <w:t xml:space="preserve"> по теме «Заглавная буква»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rsidP="005C5C95">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«Заглавная буква»?</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в форме сличения способа действия и его результата.</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Уметь писать и оформлять предложения, правильно писать слова со знакомыми орфограммами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Уметь точно отвечать на вопросы.</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Объяснять допущенные ошибки, исправлять их</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Правописание слов с безударным гласным звуком в корне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В чем различие форм слова и однокоренных слов?</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проверять букву, обозначающую безударный гласный звук в корне слова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применять правила и пользоваться инструкцией, </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инструкциями и справочными материалами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слов с непроверяемыми безударными гласными звуками в корне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проверить букву с безударным гласным в корне?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проверять букву, обозначающую безударный гласный звук в корне слова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по заданному признаку</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необходимой информации для выполнения поставленной задачи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Развитие речи. Обучающее </w:t>
            </w:r>
            <w:r w:rsidRPr="00A312C0">
              <w:rPr>
                <w:rFonts w:ascii="Times New Roman" w:eastAsia="Times New Roman" w:hAnsi="Times New Roman" w:cs="Times New Roman"/>
                <w:sz w:val="18"/>
                <w:szCs w:val="18"/>
              </w:rPr>
              <w:t>изложение С.Тутунова «Зима пришла. Детство»</w:t>
            </w:r>
            <w:r w:rsidRPr="00A312C0">
              <w:rPr>
                <w:rFonts w:ascii="Times New Roman" w:hAnsi="Times New Roman" w:cs="Times New Roman"/>
                <w:sz w:val="18"/>
                <w:szCs w:val="18"/>
              </w:rPr>
              <w:t xml:space="preserve"> </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rsidP="00F52D64">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тему и главную мысль текста, подбирать заголовок, составлять ответы на вопросы текста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по заданному признаку</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необходимой информации для выполнения поставленной задачи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Диктант</w:t>
            </w:r>
            <w:r w:rsidRPr="00A312C0">
              <w:rPr>
                <w:rFonts w:ascii="Times New Roman" w:eastAsia="Times New Roman" w:hAnsi="Times New Roman" w:cs="Times New Roman"/>
                <w:sz w:val="18"/>
                <w:szCs w:val="18"/>
              </w:rPr>
              <w:t xml:space="preserve"> по теме «Безударные гласные»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w:t>
            </w:r>
            <w:r w:rsidRPr="00A312C0">
              <w:rPr>
                <w:rFonts w:ascii="Times New Roman" w:hAnsi="Times New Roman" w:cs="Times New Roman"/>
                <w:sz w:val="16"/>
                <w:szCs w:val="16"/>
              </w:rPr>
              <w:lastRenderedPageBreak/>
              <w:t>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Здоровье-сбережения, самодиагнос</w:t>
            </w:r>
            <w:r w:rsidRPr="00A312C0">
              <w:rPr>
                <w:rFonts w:ascii="Times New Roman" w:hAnsi="Times New Roman" w:cs="Times New Roman"/>
                <w:sz w:val="16"/>
                <w:szCs w:val="16"/>
              </w:rPr>
              <w:lastRenderedPageBreak/>
              <w:t>тики и самокоррекции результатов</w:t>
            </w:r>
          </w:p>
        </w:tc>
        <w:tc>
          <w:tcPr>
            <w:tcW w:w="1276" w:type="dxa"/>
          </w:tcPr>
          <w:p w:rsidR="00A312C0" w:rsidRPr="00A312C0" w:rsidRDefault="00A312C0" w:rsidP="005C5C9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 применять полученные знания по теме </w:t>
            </w:r>
            <w:r w:rsidRPr="00A312C0">
              <w:rPr>
                <w:rFonts w:ascii="Times New Roman" w:hAnsi="Times New Roman" w:cs="Times New Roman"/>
                <w:sz w:val="16"/>
                <w:szCs w:val="16"/>
              </w:rPr>
              <w:lastRenderedPageBreak/>
              <w:t>«Безударная гласная»?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Осуществление контрольной функции, </w:t>
            </w:r>
            <w:r w:rsidRPr="00A312C0">
              <w:rPr>
                <w:rFonts w:ascii="Times New Roman" w:hAnsi="Times New Roman" w:cs="Times New Roman"/>
                <w:sz w:val="16"/>
                <w:szCs w:val="16"/>
              </w:rPr>
              <w:lastRenderedPageBreak/>
              <w:t>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применять правила правописания и </w:t>
            </w:r>
            <w:r w:rsidRPr="00A312C0">
              <w:rPr>
                <w:rFonts w:ascii="Times New Roman" w:hAnsi="Times New Roman" w:cs="Times New Roman"/>
                <w:sz w:val="16"/>
                <w:szCs w:val="16"/>
              </w:rPr>
              <w:lastRenderedPageBreak/>
              <w:t>теоретический материал, соблюдать изученные нормы орфографии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способность к мобилизации сил, к преодолению препятствий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правильность построения предложений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 во взаимодействии с коллективом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навыков самоанализа и </w:t>
            </w:r>
            <w:r w:rsidRPr="00A312C0">
              <w:rPr>
                <w:rFonts w:ascii="Times New Roman" w:hAnsi="Times New Roman" w:cs="Times New Roman"/>
                <w:sz w:val="16"/>
                <w:szCs w:val="16"/>
              </w:rPr>
              <w:lastRenderedPageBreak/>
              <w:t>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55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Проверочная работа (тестирование) по теме «Звуки и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Согласный звук [Й] и буква Й</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В каких случаях звук [й‘] обозначается буквой Й?</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Сравнивать и сопоставлять согласный звук и гласный звук</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Согласный звук [Й] и буква Й</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В каких случаях звук [й‘] обозначается буквой Й?</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Учиться переносить слова с буквой й</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рефлексию способов действий, применять полученную информацию</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взаимный контроль и оказывать в сотрудничестве необходимую взаимопомощь</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Слова с удвоенными согласными. </w:t>
            </w:r>
            <w:r w:rsidRPr="00A312C0">
              <w:rPr>
                <w:rFonts w:ascii="Times New Roman" w:hAnsi="Times New Roman" w:cs="Times New Roman"/>
                <w:b/>
                <w:sz w:val="18"/>
                <w:szCs w:val="18"/>
              </w:rPr>
              <w:t>Проект «И в шутку, и в серьез»</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определить наличие в словах удвоенных согласных?</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Наблюдать над произношением и правописанием слов с удвоенными согласными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рефлексию способов действий, применять полученную информацию</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осуществлять взаимный контроль и оказывать в сотрудничестве необходимую взаимопомощь</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59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Твердые и мягкие согласные звуки и буквы для их обозначения</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Почему одна буква может обозначать твердый и мягкий звук на письме?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сопоставлять слова по твердости - мягкости</w:t>
            </w:r>
          </w:p>
        </w:tc>
        <w:tc>
          <w:tcPr>
            <w:tcW w:w="4250" w:type="dxa"/>
          </w:tcPr>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b/>
                <w:sz w:val="16"/>
                <w:szCs w:val="16"/>
              </w:rPr>
              <w:t>Регулятивные:</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Познавательные:</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рефлексию способов действий, применять полученную информацию</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осуществлять взаимный контроль и оказывать в сотрудничестве необходимую взаимопомощь</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 xml:space="preserve">Твердые и мягкие </w:t>
            </w:r>
            <w:r w:rsidRPr="00A312C0">
              <w:rPr>
                <w:rFonts w:ascii="Times New Roman" w:hAnsi="Times New Roman" w:cs="Times New Roman"/>
                <w:sz w:val="18"/>
                <w:szCs w:val="18"/>
              </w:rPr>
              <w:lastRenderedPageBreak/>
              <w:t>согласные звуки и буквы для их обозначения</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и закрепление новых </w:t>
            </w:r>
            <w:r w:rsidRPr="00A312C0">
              <w:rPr>
                <w:rFonts w:ascii="Times New Roman" w:hAnsi="Times New Roman" w:cs="Times New Roman"/>
                <w:sz w:val="16"/>
                <w:szCs w:val="16"/>
              </w:rPr>
              <w:lastRenderedPageBreak/>
              <w:t>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Почему одна буква может обозначать твердый и </w:t>
            </w:r>
            <w:r w:rsidRPr="00A312C0">
              <w:rPr>
                <w:rFonts w:ascii="Times New Roman" w:hAnsi="Times New Roman" w:cs="Times New Roman"/>
                <w:sz w:val="16"/>
                <w:szCs w:val="16"/>
              </w:rPr>
              <w:lastRenderedPageBreak/>
              <w:t>мягкий звук на письме?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вопросам учебника, </w:t>
            </w:r>
            <w:r w:rsidRPr="00A312C0">
              <w:rPr>
                <w:rFonts w:ascii="Times New Roman" w:hAnsi="Times New Roman" w:cs="Times New Roman"/>
                <w:sz w:val="16"/>
                <w:szCs w:val="16"/>
              </w:rPr>
              <w:lastRenderedPageBreak/>
              <w:t>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Научиться различать твердые и мягкие согласные</w:t>
            </w:r>
          </w:p>
        </w:tc>
        <w:tc>
          <w:tcPr>
            <w:tcW w:w="4250" w:type="dxa"/>
          </w:tcPr>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b/>
                <w:sz w:val="16"/>
                <w:szCs w:val="16"/>
              </w:rPr>
              <w:t>Регулятивные:</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 оценивать правильность выполнения действий и вносить необходимые коррективы</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Познавательные:</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Произвольно и осознанно владеть общими приёмами решения задач</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Осознание приоритета нравственных основ труда, </w:t>
            </w:r>
            <w:r w:rsidRPr="00A312C0">
              <w:rPr>
                <w:rFonts w:ascii="Times New Roman" w:hAnsi="Times New Roman" w:cs="Times New Roman"/>
                <w:sz w:val="16"/>
                <w:szCs w:val="16"/>
              </w:rPr>
              <w:lastRenderedPageBreak/>
              <w:t>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61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мягкого знака в конце и середине слова перед другими согласными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Какую роль играет мягкий знак в письменной речи?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переносить слова с ь</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оценивать правильность выполненных действий и вносить необходимые коррективы</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и оценка процесса и результата деятельности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Коммуникативные:</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 xml:space="preserve">формулировать собственное мнение и </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b/>
                <w:sz w:val="18"/>
                <w:szCs w:val="18"/>
              </w:rPr>
              <w:t xml:space="preserve"> </w:t>
            </w:r>
            <w:r w:rsidRPr="00A312C0">
              <w:rPr>
                <w:rFonts w:ascii="Times New Roman" w:eastAsia="Times New Roman" w:hAnsi="Times New Roman" w:cs="Times New Roman"/>
                <w:sz w:val="18"/>
                <w:szCs w:val="18"/>
              </w:rPr>
              <w:t>по теме «Согласные звуки и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 xml:space="preserve">Как применять полученные знания по теме </w:t>
            </w:r>
            <w:r w:rsidRPr="00A312C0">
              <w:rPr>
                <w:rFonts w:ascii="Times New Roman" w:eastAsia="Times New Roman" w:hAnsi="Times New Roman" w:cs="Times New Roman"/>
                <w:sz w:val="16"/>
                <w:szCs w:val="16"/>
              </w:rPr>
              <w:t>«Согласные звуки и буквы»?</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оценивать правильность выполненных действий и вносить необходимые коррективы</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и оценка процесса и результата деятельности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Коммуникативные:</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орфограмму и правильное написание слов.</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Проверочная работа </w:t>
            </w:r>
            <w:r w:rsidRPr="00A312C0">
              <w:rPr>
                <w:rFonts w:ascii="Times New Roman" w:eastAsia="Times New Roman" w:hAnsi="Times New Roman" w:cs="Times New Roman"/>
                <w:sz w:val="18"/>
                <w:szCs w:val="18"/>
              </w:rPr>
              <w:t>(тестирование) по теме «Согласные звуки и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Оценка результатов работы.</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 в соответствии с задачами урока и условиями коммуникации.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Анализировать ошибки, классифицировать их по орфограммам.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Наши проекты. Пишем письмо</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правилам оформления писем</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орфограмму и правильное написание слов.</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74304E">
        <w:tc>
          <w:tcPr>
            <w:tcW w:w="16302" w:type="dxa"/>
            <w:gridSpan w:val="12"/>
          </w:tcPr>
          <w:p w:rsidR="00A312C0" w:rsidRPr="00A312C0" w:rsidRDefault="00A312C0" w:rsidP="00A312C0">
            <w:pPr>
              <w:jc w:val="center"/>
              <w:rPr>
                <w:rFonts w:ascii="Times New Roman" w:hAnsi="Times New Roman" w:cs="Times New Roman"/>
                <w:sz w:val="18"/>
                <w:szCs w:val="18"/>
              </w:rPr>
            </w:pPr>
            <w:r w:rsidRPr="00A312C0">
              <w:rPr>
                <w:rFonts w:ascii="Times New Roman" w:hAnsi="Times New Roman" w:cs="Times New Roman"/>
                <w:b/>
                <w:sz w:val="18"/>
                <w:szCs w:val="18"/>
              </w:rPr>
              <w:t>ПРАВОПИСАНИЕ БУКВОСОЧЕТАНИЙ С ШИПЯЩИМИ ЗВУКАМИ (22Ч)</w:t>
            </w:r>
          </w:p>
        </w:tc>
      </w:tr>
      <w:tr w:rsidR="0081352E" w:rsidTr="003E4B27">
        <w:tc>
          <w:tcPr>
            <w:tcW w:w="709" w:type="dxa"/>
          </w:tcPr>
          <w:p w:rsidR="0081352E" w:rsidRPr="00A312C0" w:rsidRDefault="0081352E" w:rsidP="00B0749F">
            <w:pPr>
              <w:rPr>
                <w:rFonts w:ascii="Times New Roman" w:hAnsi="Times New Roman" w:cs="Times New Roman"/>
                <w:sz w:val="16"/>
                <w:szCs w:val="16"/>
              </w:rPr>
            </w:pPr>
            <w:r w:rsidRPr="00A312C0">
              <w:rPr>
                <w:rFonts w:ascii="Times New Roman" w:hAnsi="Times New Roman" w:cs="Times New Roman"/>
                <w:sz w:val="16"/>
                <w:szCs w:val="16"/>
              </w:rPr>
              <w:t>66</w:t>
            </w:r>
          </w:p>
        </w:tc>
        <w:tc>
          <w:tcPr>
            <w:tcW w:w="843" w:type="dxa"/>
          </w:tcPr>
          <w:p w:rsidR="0081352E" w:rsidRPr="00A312C0" w:rsidRDefault="00A312C0">
            <w:pPr>
              <w:rPr>
                <w:rFonts w:ascii="Times New Roman" w:hAnsi="Times New Roman" w:cs="Times New Roman"/>
                <w:sz w:val="16"/>
                <w:szCs w:val="16"/>
              </w:rPr>
            </w:pPr>
            <w:r w:rsidRPr="00A312C0">
              <w:rPr>
                <w:rFonts w:ascii="Times New Roman" w:eastAsia="Calibri" w:hAnsi="Times New Roman" w:cs="Times New Roman"/>
                <w:sz w:val="16"/>
                <w:szCs w:val="16"/>
              </w:rPr>
              <w:t>17неделя</w:t>
            </w:r>
          </w:p>
        </w:tc>
        <w:tc>
          <w:tcPr>
            <w:tcW w:w="575" w:type="dxa"/>
          </w:tcPr>
          <w:p w:rsidR="0081352E" w:rsidRPr="00A312C0" w:rsidRDefault="0081352E">
            <w:pPr>
              <w:rPr>
                <w:rFonts w:ascii="Times New Roman" w:hAnsi="Times New Roman" w:cs="Times New Roman"/>
                <w:sz w:val="16"/>
                <w:szCs w:val="16"/>
              </w:rPr>
            </w:pPr>
          </w:p>
        </w:tc>
        <w:tc>
          <w:tcPr>
            <w:tcW w:w="1701" w:type="dxa"/>
          </w:tcPr>
          <w:p w:rsidR="0081352E" w:rsidRPr="00A312C0" w:rsidRDefault="0081352E" w:rsidP="005555EA">
            <w:pPr>
              <w:rPr>
                <w:rFonts w:ascii="Times New Roman" w:hAnsi="Times New Roman" w:cs="Times New Roman"/>
                <w:sz w:val="18"/>
                <w:szCs w:val="18"/>
              </w:rPr>
            </w:pPr>
            <w:r w:rsidRPr="00A312C0">
              <w:rPr>
                <w:rFonts w:ascii="Times New Roman" w:hAnsi="Times New Roman" w:cs="Times New Roman"/>
                <w:sz w:val="18"/>
                <w:szCs w:val="18"/>
              </w:rPr>
              <w:t>Буквосочетания ЧК, ЧН, ЧТ, ЩН, НЧ</w:t>
            </w:r>
          </w:p>
        </w:tc>
        <w:tc>
          <w:tcPr>
            <w:tcW w:w="992" w:type="dxa"/>
          </w:tcPr>
          <w:p w:rsidR="0081352E" w:rsidRPr="00A312C0" w:rsidRDefault="0081352E" w:rsidP="005555EA">
            <w:pPr>
              <w:rPr>
                <w:rFonts w:ascii="Times New Roman" w:hAnsi="Times New Roman" w:cs="Times New Roman"/>
                <w:sz w:val="16"/>
                <w:szCs w:val="16"/>
              </w:rPr>
            </w:pPr>
            <w:r w:rsidRPr="00A312C0">
              <w:rPr>
                <w:rFonts w:ascii="Times New Roman" w:hAnsi="Times New Roman" w:cs="Times New Roman"/>
                <w:sz w:val="16"/>
                <w:szCs w:val="16"/>
              </w:rPr>
              <w:t xml:space="preserve">Изучение и закрепление новых </w:t>
            </w:r>
            <w:r w:rsidRPr="00A312C0">
              <w:rPr>
                <w:rFonts w:ascii="Times New Roman" w:hAnsi="Times New Roman" w:cs="Times New Roman"/>
                <w:sz w:val="16"/>
                <w:szCs w:val="16"/>
              </w:rPr>
              <w:lastRenderedPageBreak/>
              <w:t>знаний</w:t>
            </w:r>
          </w:p>
        </w:tc>
        <w:tc>
          <w:tcPr>
            <w:tcW w:w="1134" w:type="dxa"/>
          </w:tcPr>
          <w:p w:rsidR="0081352E" w:rsidRPr="00A312C0" w:rsidRDefault="0081352E">
            <w:pPr>
              <w:rPr>
                <w:rFonts w:ascii="Times New Roman" w:hAnsi="Times New Roman" w:cs="Times New Roman"/>
                <w:sz w:val="16"/>
                <w:szCs w:val="16"/>
              </w:rPr>
            </w:pPr>
            <w:r w:rsidRPr="00A312C0">
              <w:rPr>
                <w:rFonts w:ascii="Times New Roman" w:hAnsi="Times New Roman" w:cs="Times New Roman"/>
                <w:sz w:val="16"/>
                <w:szCs w:val="16"/>
              </w:rPr>
              <w:lastRenderedPageBreak/>
              <w:t>Здоровье-сбережения, развивающего обучения</w:t>
            </w:r>
          </w:p>
        </w:tc>
        <w:tc>
          <w:tcPr>
            <w:tcW w:w="1276" w:type="dxa"/>
          </w:tcPr>
          <w:p w:rsidR="0081352E" w:rsidRPr="00A312C0" w:rsidRDefault="0081352E">
            <w:pPr>
              <w:rPr>
                <w:rFonts w:ascii="Times New Roman" w:hAnsi="Times New Roman" w:cs="Times New Roman"/>
                <w:sz w:val="16"/>
                <w:szCs w:val="16"/>
              </w:rPr>
            </w:pPr>
            <w:r w:rsidRPr="00A312C0">
              <w:rPr>
                <w:rFonts w:ascii="Times New Roman" w:hAnsi="Times New Roman" w:cs="Times New Roman"/>
                <w:sz w:val="16"/>
                <w:szCs w:val="16"/>
              </w:rPr>
              <w:t xml:space="preserve">Почему в буквосочетаниях ЧК, чн, чт, щн, нч не </w:t>
            </w:r>
            <w:r w:rsidRPr="00A312C0">
              <w:rPr>
                <w:rFonts w:ascii="Times New Roman" w:hAnsi="Times New Roman" w:cs="Times New Roman"/>
                <w:sz w:val="16"/>
                <w:szCs w:val="16"/>
              </w:rPr>
              <w:lastRenderedPageBreak/>
              <w:t>обозначена мягкость согласных звуков?</w:t>
            </w:r>
          </w:p>
        </w:tc>
        <w:tc>
          <w:tcPr>
            <w:tcW w:w="1276" w:type="dxa"/>
          </w:tcPr>
          <w:p w:rsidR="0081352E" w:rsidRPr="00A312C0" w:rsidRDefault="0081352E"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вопросам учебника, </w:t>
            </w:r>
            <w:r w:rsidRPr="00A312C0">
              <w:rPr>
                <w:rFonts w:ascii="Times New Roman" w:hAnsi="Times New Roman" w:cs="Times New Roman"/>
                <w:sz w:val="16"/>
                <w:szCs w:val="16"/>
              </w:rPr>
              <w:lastRenderedPageBreak/>
              <w:t>работа в парах, группах, составление памятки</w:t>
            </w:r>
          </w:p>
        </w:tc>
        <w:tc>
          <w:tcPr>
            <w:tcW w:w="1701" w:type="dxa"/>
          </w:tcPr>
          <w:p w:rsidR="0081352E" w:rsidRPr="00A312C0" w:rsidRDefault="0081352E">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устанавливать в словах наличие буквосочетаний ЧК, </w:t>
            </w:r>
            <w:r w:rsidRPr="00A312C0">
              <w:rPr>
                <w:rFonts w:ascii="Times New Roman" w:hAnsi="Times New Roman" w:cs="Times New Roman"/>
                <w:sz w:val="16"/>
                <w:szCs w:val="16"/>
              </w:rPr>
              <w:lastRenderedPageBreak/>
              <w:t>чн, чт, щн, нч</w:t>
            </w:r>
          </w:p>
        </w:tc>
        <w:tc>
          <w:tcPr>
            <w:tcW w:w="4250" w:type="dxa"/>
          </w:tcPr>
          <w:p w:rsidR="0081352E" w:rsidRPr="00A312C0" w:rsidRDefault="0081352E"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81352E" w:rsidRPr="00A312C0" w:rsidRDefault="0081352E"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предвосхищение результата и уровня усвоения знаний</w:t>
            </w:r>
          </w:p>
          <w:p w:rsidR="0081352E" w:rsidRPr="00A312C0" w:rsidRDefault="0081352E"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81352E" w:rsidRPr="00A312C0" w:rsidRDefault="0081352E"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самостоятельное выделение и формулирование </w:t>
            </w:r>
            <w:r w:rsidRPr="00A312C0">
              <w:rPr>
                <w:rFonts w:ascii="Times New Roman" w:eastAsia="Times New Roman" w:hAnsi="Times New Roman" w:cs="Times New Roman"/>
                <w:sz w:val="16"/>
                <w:szCs w:val="16"/>
              </w:rPr>
              <w:lastRenderedPageBreak/>
              <w:t>познавательной цели</w:t>
            </w:r>
          </w:p>
          <w:p w:rsidR="0081352E" w:rsidRPr="00A312C0" w:rsidRDefault="0081352E"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81352E" w:rsidRPr="00A312C0" w:rsidRDefault="0081352E"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81352E" w:rsidRPr="00A312C0" w:rsidRDefault="0081352E"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Формирование навыков дружелюбного отношения</w:t>
            </w:r>
          </w:p>
        </w:tc>
        <w:tc>
          <w:tcPr>
            <w:tcW w:w="425" w:type="dxa"/>
          </w:tcPr>
          <w:p w:rsidR="0081352E" w:rsidRPr="00A312C0" w:rsidRDefault="0081352E">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67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Буквосочетания ЧК, ЧН, ЧТ, ЩН, НЧ</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Почему в буквосочетаниях ЧК, чн, чт, щн, нч не обозначена мягкость согласных звуков?</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Обосновывать написание слов с этими сочетаниями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предвосхищение результата и уровня усвоения знаний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Развитие речи. Обучающее изложение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применить полученные знания?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Пересказывать содержание текста с опорой на вопросы; определять тему и главную мысль текста; находить в словах изученные орфограммы.</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69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Повторение темы «Твердые и мягкие согласные»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предвосхищение результата и уровня усвоения знаний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b/>
                <w:sz w:val="18"/>
                <w:szCs w:val="18"/>
              </w:rPr>
              <w:t xml:space="preserve"> </w:t>
            </w:r>
            <w:r w:rsidRPr="00A312C0">
              <w:rPr>
                <w:rFonts w:ascii="Times New Roman" w:eastAsia="Times New Roman" w:hAnsi="Times New Roman" w:cs="Times New Roman"/>
                <w:sz w:val="18"/>
                <w:szCs w:val="18"/>
              </w:rPr>
              <w:t>по теме «Буквосочетания ЧК, ЧН, ЧТ, ЩН, НЧ.»</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«Буквосочетания ЧК, ЧН, ЧТ, ЩН, НЧ.»?</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Наши проекты. Рифма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Здоровье-сбережения, поэтапного формирования умственных </w:t>
            </w:r>
            <w:r w:rsidRPr="00A312C0">
              <w:rPr>
                <w:rFonts w:ascii="Times New Roman" w:hAnsi="Times New Roman" w:cs="Times New Roman"/>
                <w:sz w:val="16"/>
                <w:szCs w:val="16"/>
              </w:rPr>
              <w:lastRenderedPageBreak/>
              <w:t>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 научиться производить сомо- и взаимо-диагностику результатов </w:t>
            </w:r>
            <w:r w:rsidRPr="00A312C0">
              <w:rPr>
                <w:rFonts w:ascii="Times New Roman" w:hAnsi="Times New Roman" w:cs="Times New Roman"/>
                <w:sz w:val="16"/>
                <w:szCs w:val="16"/>
              </w:rPr>
              <w:lastRenderedPageBreak/>
              <w:t>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вопросам учебника, работа в парах, группах, </w:t>
            </w:r>
            <w:r w:rsidRPr="00A312C0">
              <w:rPr>
                <w:rFonts w:ascii="Times New Roman" w:hAnsi="Times New Roman" w:cs="Times New Roman"/>
                <w:sz w:val="16"/>
                <w:szCs w:val="16"/>
              </w:rPr>
              <w:lastRenderedPageBreak/>
              <w:t>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Осваивать базовые понятия: рифма, научиться находить в тексте рифмующиеся строки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lastRenderedPageBreak/>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73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Буквосочетания ЖИ-ШИ, ЧА-ЩА, ЧУ-ЩУ</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Почему написание гласных и, а, у после шипящих [ч‘], [щ‘], [ж], [ш]надо запомнить?</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постановка учебной задачи на основе того, что уже усвоено и того, что ещё неизвестно</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Буквосочетания ЖИ-ШИ, ЧА-ЩА, ЧУ-ЩУ</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Почему написание гласных и, а, у после шипящих [ч‘], [щ‘], [ж], [ш]надо запомнить?</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постановка учебной задачи на основе того, что уже усвоено и того, что ещё неизвестно</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нравственно – эстетической оценки усваиваемого содержания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Проверка парных согласных в корне слова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проверить парный согласный?</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постановка учебной задачи на соотнесении того, что уже известно и усвоено учащимися</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самостоятельности мышления, креативности и оригинальноти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19неделя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Распознавание проверяемых и проверочных слов. Проверка парных согласных в корне слова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проверить парный согласный?</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определение последовательности промежуточных целей с учётом конечного результата</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принятие решения и его реализация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Распознавание проверяемых и проверочных слов. Проверка парных согласных в корне слова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проверить парный согласный?</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мобилизация сил к преодолению препятствий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объектов с целью выделения признаков</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планирование учебного сотрудничества с учителем и сверстниками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78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парных звонких и глухих согласных на конце слова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Когда звучание парного по глухости – звонкости согласного звука не совпадает с его обозначением?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соблюдать изученные нормы орфографии и пунктуации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мобилизация сил к преодолению препятствий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объектов с целью выделения признаков</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планирование учебного сотрудничества с учителем и сверстниками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79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парных звонких и глухих согласных на конце слова. Изложение повествовательного текста по вопросам плана</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Какое слово будет проверочным?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мобилизация сил к преодолению препятствий</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объектов с целью выделения признаков</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планирование учебного сотрудничества с учителем и сверстниками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(тестирование) по теме «Правописание парных звонких и глухих согласных»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выделение и осознание того, что уже усвоено и что ещё нужно усвоить,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Диктант</w:t>
            </w:r>
            <w:r w:rsidRPr="00A312C0">
              <w:rPr>
                <w:rFonts w:ascii="Times New Roman" w:eastAsia="Times New Roman" w:hAnsi="Times New Roman" w:cs="Times New Roman"/>
                <w:sz w:val="18"/>
                <w:szCs w:val="18"/>
              </w:rPr>
              <w:t xml:space="preserve"> по теме «Правописание парных звонких и глухих согласных»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«Правописание парных звонких и глухих согласных»?</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в форме сличения способа действия и его результата.</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Находить в словах изученные орфограммы на слух.</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Работа над ошибками </w:t>
            </w:r>
          </w:p>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Правописание слов с разделительным мягким знаком </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выделение и осознание того, что уже усвоено и что ещё нужно усвоить,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Правописание слов с разделительным мягким знаком</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переносятся слова с разделительным мягким знаком?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переносить слова с разделительным мягким знаком</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выделение и осознание того, что уже усвоено и что ещё нужно усвоить,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слов с разделительным мягким знаком</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Как переносятся слова с разделительным мягким знаком?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 xml:space="preserve">Фронтальная беседа по вопросам учебника, работа в парах, группах, </w:t>
            </w:r>
            <w:r w:rsidRPr="00A312C0">
              <w:rPr>
                <w:rFonts w:ascii="Times New Roman" w:hAnsi="Times New Roman" w:cs="Times New Roman"/>
                <w:sz w:val="16"/>
                <w:szCs w:val="16"/>
              </w:rPr>
              <w:lastRenderedPageBreak/>
              <w:t>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Использовать алгоритм при написании слов с разделительным мягким знаком</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выделение и осознание того, что уже усвоено и что ещё нужно усвоить,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самостоятельное выделение и формулирование познавательной цели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Коммуникативные: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инициативное сотрудничество в поиске и сборе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85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Контрольное списывание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«Мягкий знак»?</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 в соответствии с задачами и условиями коммуникации.</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Безошибочно писывать текст с орфографическим проговариванием.</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Обучающее сочинение «Зимние забавы»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«Правописание буквосочетаний с шипящими звуками»?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Писать сочинение, видеть орфограмму в слове, грамотно писать.</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(тестирование) по теме «Правописание буквосочетаний с шипящими звуками»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81352E">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81352E">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81352E">
            <w:pPr>
              <w:rPr>
                <w:rFonts w:ascii="Times New Roman" w:hAnsi="Times New Roman" w:cs="Times New Roman"/>
                <w:sz w:val="16"/>
                <w:szCs w:val="16"/>
              </w:rPr>
            </w:pPr>
            <w:r w:rsidRPr="00A312C0">
              <w:rPr>
                <w:rFonts w:ascii="Times New Roman" w:eastAsia="Times New Roman" w:hAnsi="Times New Roman" w:cs="Times New Roman"/>
                <w:sz w:val="16"/>
                <w:szCs w:val="16"/>
              </w:rPr>
              <w:t>Соотносить произношение и написание слов.</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136F16">
        <w:tc>
          <w:tcPr>
            <w:tcW w:w="16302" w:type="dxa"/>
            <w:gridSpan w:val="12"/>
          </w:tcPr>
          <w:p w:rsidR="00A312C0" w:rsidRPr="00A312C0" w:rsidRDefault="00A312C0" w:rsidP="00A312C0">
            <w:pPr>
              <w:jc w:val="center"/>
              <w:rPr>
                <w:rFonts w:ascii="Times New Roman" w:hAnsi="Times New Roman" w:cs="Times New Roman"/>
                <w:sz w:val="18"/>
                <w:szCs w:val="18"/>
              </w:rPr>
            </w:pPr>
            <w:r w:rsidRPr="00A312C0">
              <w:rPr>
                <w:rFonts w:ascii="Times New Roman" w:hAnsi="Times New Roman" w:cs="Times New Roman"/>
                <w:b/>
                <w:sz w:val="18"/>
                <w:szCs w:val="18"/>
              </w:rPr>
              <w:t>ЧАСТИ РЕЧИ (46Ч)</w:t>
            </w:r>
          </w:p>
        </w:tc>
      </w:tr>
      <w:tr w:rsidR="003E4B27" w:rsidTr="003E4B27">
        <w:tc>
          <w:tcPr>
            <w:tcW w:w="709" w:type="dxa"/>
          </w:tcPr>
          <w:p w:rsidR="003E4B27" w:rsidRPr="00A312C0" w:rsidRDefault="003E4B27" w:rsidP="00B0749F">
            <w:pPr>
              <w:rPr>
                <w:rFonts w:ascii="Times New Roman" w:hAnsi="Times New Roman" w:cs="Times New Roman"/>
                <w:sz w:val="16"/>
                <w:szCs w:val="16"/>
              </w:rPr>
            </w:pPr>
            <w:r w:rsidRPr="00A312C0">
              <w:rPr>
                <w:rFonts w:ascii="Times New Roman" w:hAnsi="Times New Roman" w:cs="Times New Roman"/>
                <w:b/>
                <w:sz w:val="16"/>
                <w:szCs w:val="16"/>
              </w:rPr>
              <w:t>88</w:t>
            </w:r>
          </w:p>
        </w:tc>
        <w:tc>
          <w:tcPr>
            <w:tcW w:w="843" w:type="dxa"/>
          </w:tcPr>
          <w:p w:rsidR="003E4B27" w:rsidRPr="00A312C0" w:rsidRDefault="00A312C0">
            <w:pPr>
              <w:rPr>
                <w:rFonts w:ascii="Times New Roman" w:hAnsi="Times New Roman" w:cs="Times New Roman"/>
                <w:sz w:val="16"/>
                <w:szCs w:val="16"/>
              </w:rPr>
            </w:pPr>
            <w:r w:rsidRPr="00A312C0">
              <w:rPr>
                <w:rFonts w:ascii="Times New Roman" w:eastAsia="Calibri" w:hAnsi="Times New Roman" w:cs="Times New Roman"/>
                <w:sz w:val="16"/>
                <w:szCs w:val="16"/>
              </w:rPr>
              <w:t>22неделя</w:t>
            </w:r>
          </w:p>
        </w:tc>
        <w:tc>
          <w:tcPr>
            <w:tcW w:w="575" w:type="dxa"/>
          </w:tcPr>
          <w:p w:rsidR="003E4B27" w:rsidRPr="00A312C0" w:rsidRDefault="003E4B27">
            <w:pPr>
              <w:rPr>
                <w:rFonts w:ascii="Times New Roman" w:hAnsi="Times New Roman" w:cs="Times New Roman"/>
                <w:sz w:val="16"/>
                <w:szCs w:val="16"/>
              </w:rPr>
            </w:pPr>
          </w:p>
        </w:tc>
        <w:tc>
          <w:tcPr>
            <w:tcW w:w="1701" w:type="dxa"/>
          </w:tcPr>
          <w:p w:rsidR="003E4B27" w:rsidRPr="00A312C0" w:rsidRDefault="003E4B27" w:rsidP="005555EA">
            <w:pPr>
              <w:rPr>
                <w:rFonts w:ascii="Times New Roman" w:hAnsi="Times New Roman" w:cs="Times New Roman"/>
                <w:sz w:val="18"/>
                <w:szCs w:val="18"/>
              </w:rPr>
            </w:pPr>
            <w:r w:rsidRPr="00A312C0">
              <w:rPr>
                <w:rFonts w:ascii="Times New Roman" w:hAnsi="Times New Roman" w:cs="Times New Roman"/>
                <w:sz w:val="18"/>
                <w:szCs w:val="18"/>
              </w:rPr>
              <w:t>Что такое части речи?</w:t>
            </w:r>
          </w:p>
        </w:tc>
        <w:tc>
          <w:tcPr>
            <w:tcW w:w="992" w:type="dxa"/>
          </w:tcPr>
          <w:p w:rsidR="003E4B27" w:rsidRPr="00A312C0" w:rsidRDefault="003E4B27"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В какие группы объединяются слова в русском языке?</w:t>
            </w:r>
          </w:p>
        </w:tc>
        <w:tc>
          <w:tcPr>
            <w:tcW w:w="1276"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3E4B27" w:rsidRPr="00A312C0" w:rsidRDefault="003E4B27">
            <w:pPr>
              <w:rPr>
                <w:rFonts w:ascii="Times New Roman" w:hAnsi="Times New Roman" w:cs="Times New Roman"/>
                <w:sz w:val="16"/>
                <w:szCs w:val="16"/>
              </w:rPr>
            </w:pPr>
            <w:r w:rsidRPr="00A312C0">
              <w:rPr>
                <w:rFonts w:ascii="Times New Roman" w:hAnsi="Times New Roman" w:cs="Times New Roman"/>
                <w:sz w:val="16"/>
                <w:szCs w:val="16"/>
              </w:rPr>
              <w:t>Осваивать базовые понятия: части речи</w:t>
            </w:r>
          </w:p>
        </w:tc>
        <w:tc>
          <w:tcPr>
            <w:tcW w:w="4250" w:type="dxa"/>
          </w:tcPr>
          <w:p w:rsidR="003E4B27" w:rsidRPr="00A312C0" w:rsidRDefault="003E4B27"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3E4B27" w:rsidRPr="00A312C0" w:rsidRDefault="003E4B27"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Понимать и удерживать учебную задачу, стремиться её выполнить.</w:t>
            </w:r>
          </w:p>
          <w:p w:rsidR="003E4B27" w:rsidRPr="00A312C0" w:rsidRDefault="003E4B27"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3E4B27" w:rsidRPr="00A312C0" w:rsidRDefault="003E4B27"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речевое высказывание в устной форме</w:t>
            </w:r>
          </w:p>
          <w:p w:rsidR="003E4B27" w:rsidRPr="00A312C0" w:rsidRDefault="003E4B27"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3E4B27" w:rsidRPr="00A312C0" w:rsidRDefault="003E4B27"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 контролировать высказывания партнёра</w:t>
            </w:r>
          </w:p>
        </w:tc>
        <w:tc>
          <w:tcPr>
            <w:tcW w:w="1420" w:type="dxa"/>
          </w:tcPr>
          <w:p w:rsidR="003E4B27" w:rsidRPr="00A312C0" w:rsidRDefault="003E4B27"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3E4B27" w:rsidRPr="00A312C0" w:rsidRDefault="003E4B27">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89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имя существительное?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 какой части речи относятся слова, обозначающие предмет?</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имена существительные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чёткое выполнение инструкции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действовать в соответствии с алгоритмом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способами и приёмами поиска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имя существительное?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 xml:space="preserve">Здоровье-сбережения, развития исследовательских </w:t>
            </w:r>
            <w:r w:rsidRPr="00A312C0">
              <w:rPr>
                <w:rFonts w:ascii="Times New Roman" w:hAnsi="Times New Roman" w:cs="Times New Roman"/>
                <w:sz w:val="16"/>
                <w:szCs w:val="16"/>
              </w:rPr>
              <w:lastRenderedPageBreak/>
              <w:t>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На какие вопросы могут отвечать имена существительные?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 xml:space="preserve">Фронтальная беседа по вопросам учебника, работа в парах, </w:t>
            </w:r>
            <w:r w:rsidRPr="00A312C0">
              <w:rPr>
                <w:rFonts w:ascii="Times New Roman" w:hAnsi="Times New Roman" w:cs="Times New Roman"/>
                <w:sz w:val="16"/>
                <w:szCs w:val="16"/>
              </w:rPr>
              <w:lastRenderedPageBreak/>
              <w:t>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Научиться распознавать имена существительные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чёткое выполнение инструкции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действовать в соответствии с алгоритмом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lastRenderedPageBreak/>
              <w:t>овладение способами и приёмами поиска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Формирование познавательного интереса к исследовательской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91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Одушевленные и неодушевленные имена существительные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Какие имена существительные отвечают на вопрос кто и что?</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различать в речи одушевленные и неодушевленные имена существительные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чёткое выполнение инструкции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действовать в соответствии с алгоритмом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способами и приёмами поиска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Воспитание настойчивости, готовности индивидуально решать сложные вопросы</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Собственные и нарицательные имена существительные. Правописание собственных имен существительных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Какие имена существительные называются собственными и нарицательными?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различать в речи собственные и нарицательные имена существительные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объекта по описанию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освоение способов решения проблем творческого и поискового характера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Заглавная буква в именах, отчествах и фамилиях людей. Заглавная буква в написании  кличек животных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Какие имена существительные относятся к именам собственным?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в письме правила написания имен собственных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Выполнение инструкций, в том числе программы или алгоритма.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логическими действиями сравнения, анализа, синтеза, обобщения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Заглавная буква в географических названиях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«Имя существительное»?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в письме правила написания имен собственных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группировка и упорядочение объектов</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установление причинно-следственных связей,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построение рассуждений</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Обучающее изложение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дифференцированного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«Имя существительное»?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способность принимать, сохранять цели и следовать им в учебной деятельности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согласование усилий по достижению общей цели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Обобщение знаний о написании заглавной буквы</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«Имя существительное»?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 xml:space="preserve">Фронтальная беседа по вопросам учебника, работа в парах, группах, составление </w:t>
            </w:r>
            <w:r w:rsidRPr="00A312C0">
              <w:rPr>
                <w:rFonts w:ascii="Times New Roman" w:hAnsi="Times New Roman" w:cs="Times New Roman"/>
                <w:sz w:val="16"/>
                <w:szCs w:val="16"/>
              </w:rPr>
              <w:lastRenderedPageBreak/>
              <w:t>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Научиться определять грамматические признаки имен существительных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97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Диктант</w:t>
            </w:r>
            <w:r w:rsidRPr="00A312C0">
              <w:rPr>
                <w:rFonts w:ascii="Times New Roman" w:eastAsia="Times New Roman" w:hAnsi="Times New Roman" w:cs="Times New Roman"/>
                <w:sz w:val="18"/>
                <w:szCs w:val="18"/>
              </w:rPr>
              <w:t xml:space="preserve"> по теме «Имя собственное»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«Имя существительное»?</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99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Единственное и множественное число имен существительных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узнать, в каком числе употреблены имена существительные?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число имен существительных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25неделя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Единственное и множественное число имен существительных</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развития исследовательских навыков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Что меняется при изменении числа имени существительного?</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изменять имена существительные по числам</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(тестирование) по теме «Имя существительное»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Распознавать в речи имена существительные</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b/>
                <w:sz w:val="18"/>
                <w:szCs w:val="18"/>
              </w:rPr>
              <w:t>Диктант</w:t>
            </w:r>
            <w:r w:rsidRPr="00A312C0">
              <w:rPr>
                <w:rFonts w:ascii="Times New Roman" w:hAnsi="Times New Roman" w:cs="Times New Roman"/>
                <w:sz w:val="18"/>
                <w:szCs w:val="18"/>
              </w:rPr>
              <w:t xml:space="preserve"> </w:t>
            </w:r>
            <w:r w:rsidRPr="00A312C0">
              <w:rPr>
                <w:rFonts w:ascii="Times New Roman" w:eastAsia="Times New Roman" w:hAnsi="Times New Roman" w:cs="Times New Roman"/>
                <w:sz w:val="18"/>
                <w:szCs w:val="18"/>
              </w:rPr>
              <w:t>«Имя существительное»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применить полученные знания </w:t>
            </w:r>
            <w:r w:rsidRPr="00A312C0">
              <w:rPr>
                <w:rFonts w:ascii="Times New Roman" w:eastAsia="Times New Roman" w:hAnsi="Times New Roman" w:cs="Times New Roman"/>
                <w:sz w:val="16"/>
                <w:szCs w:val="16"/>
              </w:rPr>
              <w:t>по теме «Имя существительное»?</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Распознавать в речи имена существительные</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 xml:space="preserve">Работа </w:t>
            </w:r>
            <w:r w:rsidRPr="00A312C0">
              <w:rPr>
                <w:rFonts w:ascii="Times New Roman" w:hAnsi="Times New Roman" w:cs="Times New Roman"/>
                <w:sz w:val="18"/>
                <w:szCs w:val="18"/>
              </w:rPr>
              <w:lastRenderedPageBreak/>
              <w:t>над ошибками</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Проверка обще-</w:t>
            </w:r>
            <w:r w:rsidRPr="00A312C0">
              <w:rPr>
                <w:rFonts w:ascii="Times New Roman" w:hAnsi="Times New Roman" w:cs="Times New Roman"/>
                <w:sz w:val="16"/>
                <w:szCs w:val="16"/>
              </w:rPr>
              <w:lastRenderedPageBreak/>
              <w:t>учебных умений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Здоровье-сбережения, </w:t>
            </w:r>
            <w:r w:rsidRPr="00A312C0">
              <w:rPr>
                <w:rFonts w:ascii="Times New Roman" w:hAnsi="Times New Roman" w:cs="Times New Roman"/>
                <w:sz w:val="16"/>
                <w:szCs w:val="16"/>
              </w:rPr>
              <w:lastRenderedPageBreak/>
              <w:t>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 научиться производить </w:t>
            </w:r>
            <w:r w:rsidRPr="00A312C0">
              <w:rPr>
                <w:rFonts w:ascii="Times New Roman" w:hAnsi="Times New Roman" w:cs="Times New Roman"/>
                <w:sz w:val="16"/>
                <w:szCs w:val="16"/>
              </w:rPr>
              <w:lastRenderedPageBreak/>
              <w:t>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навыков </w:t>
            </w:r>
            <w:r w:rsidRPr="00A312C0">
              <w:rPr>
                <w:rFonts w:ascii="Times New Roman" w:hAnsi="Times New Roman" w:cs="Times New Roman"/>
                <w:sz w:val="16"/>
                <w:szCs w:val="16"/>
              </w:rPr>
              <w:lastRenderedPageBreak/>
              <w:t>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выполнять </w:t>
            </w:r>
            <w:r w:rsidRPr="00A312C0">
              <w:rPr>
                <w:rFonts w:ascii="Times New Roman" w:hAnsi="Times New Roman" w:cs="Times New Roman"/>
                <w:sz w:val="16"/>
                <w:szCs w:val="16"/>
              </w:rPr>
              <w:lastRenderedPageBreak/>
              <w:t>проблемные зоны в применении правил правописания и усвоения теоретического материала</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критического </w:t>
            </w:r>
            <w:r w:rsidRPr="00A312C0">
              <w:rPr>
                <w:rFonts w:ascii="Times New Roman" w:hAnsi="Times New Roman" w:cs="Times New Roman"/>
                <w:sz w:val="16"/>
                <w:szCs w:val="16"/>
              </w:rPr>
              <w:lastRenderedPageBreak/>
              <w:t>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104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26неделя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глагол?</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 какой части речи относятся слова, обозначающие действие предмета?</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Осваивать в речи понятие: глагол</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Проводить сравнение и классификацию по заданным критериям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Создание устных и письменных текстов в соответствии с поставленной задачей</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глагол?</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 какой части речи относятся слова, обозначающие действие предмета?</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глагол</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со словарями, каталогами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глагол?</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 какой части речи относятся слова, обозначающие действие предмета?</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Классифицировать глаголы по вопросам</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со словарями, каталогами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умения выбирать дополнительные задания по определенной теме</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Единственное и множественное число глаголов</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Что обозначают глаголы в единственном числе, и что во множественном?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число глаголов</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со словарями, каталогами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27неделя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Единственное и множественное число глаголов </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Что обозначают глаголы в единственном числе, и что во множественном?</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Распределять глаголы по группам, в зависимости от их числа</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со словарями, каталогами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109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Правописание частицы НЕ с </w:t>
            </w:r>
            <w:r w:rsidRPr="00A312C0">
              <w:rPr>
                <w:rFonts w:ascii="Times New Roman" w:hAnsi="Times New Roman" w:cs="Times New Roman"/>
                <w:sz w:val="18"/>
                <w:szCs w:val="18"/>
              </w:rPr>
              <w:lastRenderedPageBreak/>
              <w:t>глаголом</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Изучение и </w:t>
            </w:r>
            <w:r w:rsidRPr="00A312C0">
              <w:rPr>
                <w:rFonts w:ascii="Times New Roman" w:hAnsi="Times New Roman" w:cs="Times New Roman"/>
                <w:sz w:val="16"/>
                <w:szCs w:val="16"/>
              </w:rPr>
              <w:lastRenderedPageBreak/>
              <w:t>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Здоровье-сбережения, </w:t>
            </w:r>
            <w:r w:rsidRPr="00A312C0">
              <w:rPr>
                <w:rFonts w:ascii="Times New Roman" w:hAnsi="Times New Roman" w:cs="Times New Roman"/>
                <w:sz w:val="16"/>
                <w:szCs w:val="16"/>
              </w:rPr>
              <w:lastRenderedPageBreak/>
              <w:t>проблемного обучения, информационно-коммуникационные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Почему не пишется </w:t>
            </w:r>
            <w:r w:rsidRPr="00A312C0">
              <w:rPr>
                <w:rFonts w:ascii="Times New Roman" w:hAnsi="Times New Roman" w:cs="Times New Roman"/>
                <w:sz w:val="16"/>
                <w:szCs w:val="16"/>
              </w:rPr>
              <w:lastRenderedPageBreak/>
              <w:t>раздельно с глаголами?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w:t>
            </w:r>
            <w:r w:rsidRPr="00A312C0">
              <w:rPr>
                <w:rFonts w:ascii="Times New Roman" w:hAnsi="Times New Roman" w:cs="Times New Roman"/>
                <w:sz w:val="16"/>
                <w:szCs w:val="16"/>
              </w:rPr>
              <w:lastRenderedPageBreak/>
              <w:t>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Научиться раздельно писать частицу не с </w:t>
            </w:r>
            <w:r w:rsidRPr="00A312C0">
              <w:rPr>
                <w:rFonts w:ascii="Times New Roman" w:hAnsi="Times New Roman" w:cs="Times New Roman"/>
                <w:sz w:val="16"/>
                <w:szCs w:val="16"/>
              </w:rPr>
              <w:lastRenderedPageBreak/>
              <w:t>глаголом</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Познавательные: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Осознание приоритета </w:t>
            </w:r>
            <w:r w:rsidRPr="00A312C0">
              <w:rPr>
                <w:rFonts w:ascii="Times New Roman" w:hAnsi="Times New Roman" w:cs="Times New Roman"/>
                <w:sz w:val="16"/>
                <w:szCs w:val="16"/>
              </w:rPr>
              <w:lastRenderedPageBreak/>
              <w:t>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110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Правописание частицы НЕ с глаголом</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Почему не пишется раздельно с глаголами?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раздельно писать частицу не с глаголом</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Обобщение и закрепление знаний по теме «Глагол»</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«Глагол»?</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грамматические признаки имен существительных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построение логической цепи рассуждений</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Строить понятные для партнёра высказывания, делиться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информацией</w:t>
            </w:r>
          </w:p>
          <w:p w:rsidR="00A312C0" w:rsidRPr="00A312C0" w:rsidRDefault="00A312C0" w:rsidP="003E4B27">
            <w:pPr>
              <w:rPr>
                <w:rFonts w:ascii="Times New Roman" w:hAnsi="Times New Roman" w:cs="Times New Roman"/>
                <w:sz w:val="16"/>
                <w:szCs w:val="16"/>
              </w:rPr>
            </w:pP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28неделя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текст-повествование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Какой вопрос можно поставить к повествовательному тексту?</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Научиться соотносить с содержанием повествовательного текста вопросы что случилось?, что произошло? </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осуществление своей деятельности по образцу и заданному правилу</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осознано и произвольно строить речевое высказывание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нахождение нужной информации и её запись </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Развитие эстетического сознания через освоение художественного наследия народов России, творческой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(тестирование) по теме «глагол»</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Писать частицу НЕ раздельно с глаголами, видеть глаголы в тексте.</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имя прилагательное?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Какая часть речи обозначает признак предмета?</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rsidP="003E4B27">
            <w:pPr>
              <w:pStyle w:val="a4"/>
              <w:rPr>
                <w:rFonts w:ascii="Times New Roman" w:hAnsi="Times New Roman"/>
                <w:sz w:val="16"/>
                <w:szCs w:val="16"/>
              </w:rPr>
            </w:pPr>
            <w:r w:rsidRPr="00A312C0">
              <w:rPr>
                <w:rFonts w:ascii="Times New Roman" w:hAnsi="Times New Roman"/>
                <w:sz w:val="16"/>
                <w:szCs w:val="16"/>
              </w:rPr>
              <w:t>Научиться распознавать имена прилагательные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Понимать и удерживать учебную задачу, стремиться её выполнить.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речевое высказывание в устной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 контролировать высказывания партнёра</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имя прилагательное?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 xml:space="preserve">Изучение и </w:t>
            </w:r>
            <w:r w:rsidRPr="00A312C0">
              <w:rPr>
                <w:rFonts w:ascii="Times New Roman" w:hAnsi="Times New Roman" w:cs="Times New Roman"/>
                <w:sz w:val="16"/>
                <w:szCs w:val="16"/>
              </w:rPr>
              <w:lastRenderedPageBreak/>
              <w:t>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Здоровье-сбережения, </w:t>
            </w:r>
            <w:r w:rsidRPr="00A312C0">
              <w:rPr>
                <w:rFonts w:ascii="Times New Roman" w:hAnsi="Times New Roman" w:cs="Times New Roman"/>
                <w:sz w:val="16"/>
                <w:szCs w:val="16"/>
              </w:rPr>
              <w:lastRenderedPageBreak/>
              <w:t>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Какая часть речи </w:t>
            </w:r>
            <w:r w:rsidRPr="00A312C0">
              <w:rPr>
                <w:rFonts w:ascii="Times New Roman" w:hAnsi="Times New Roman" w:cs="Times New Roman"/>
                <w:sz w:val="16"/>
                <w:szCs w:val="16"/>
              </w:rPr>
              <w:lastRenderedPageBreak/>
              <w:t>обозначает признак предмета?</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w:t>
            </w:r>
            <w:r w:rsidRPr="00A312C0">
              <w:rPr>
                <w:rFonts w:ascii="Times New Roman" w:hAnsi="Times New Roman" w:cs="Times New Roman"/>
                <w:sz w:val="16"/>
                <w:szCs w:val="16"/>
              </w:rPr>
              <w:lastRenderedPageBreak/>
              <w:t>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Знакомиться с историей появления </w:t>
            </w:r>
            <w:r w:rsidRPr="00A312C0">
              <w:rPr>
                <w:rFonts w:ascii="Times New Roman" w:hAnsi="Times New Roman" w:cs="Times New Roman"/>
                <w:sz w:val="16"/>
                <w:szCs w:val="16"/>
              </w:rPr>
              <w:lastRenderedPageBreak/>
              <w:t>названия имя прилагательное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Понимать и удерживать учебную задачу, стремиться её </w:t>
            </w:r>
            <w:r w:rsidRPr="00A312C0">
              <w:rPr>
                <w:rFonts w:ascii="Times New Roman" w:eastAsia="Times New Roman" w:hAnsi="Times New Roman" w:cs="Times New Roman"/>
                <w:sz w:val="16"/>
                <w:szCs w:val="16"/>
              </w:rPr>
              <w:lastRenderedPageBreak/>
              <w:t>выполнить.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речевое высказывание в устной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 контролировать высказывания партнёра</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Осознание приоритета </w:t>
            </w:r>
            <w:r w:rsidRPr="00A312C0">
              <w:rPr>
                <w:rFonts w:ascii="Times New Roman" w:hAnsi="Times New Roman" w:cs="Times New Roman"/>
                <w:sz w:val="16"/>
                <w:szCs w:val="16"/>
              </w:rPr>
              <w:lastRenderedPageBreak/>
              <w:t>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116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29неделя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Связь имени прилагательного с именем существительным</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Какую роль играют имена прилагательные в нашей жизни?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выделять из предложения словосочетания с именами прилагательными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понимать и принимать задачу, видеть её практическую ценность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основами логического и алгоритмического мышления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получение информации в различных видах</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Прилагательные близкие и противоположные по значению</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Здоровье-сберегающая, парная, групповая деятельность</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Какими членами предложения являются имена прилагательные?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подбирать к именам прилагательным противоположные по значению</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чёткое выполнение инструкции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действовать в соответствии с алгоритмом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овладение способами и приёмами поиска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Единственное и множественное число прилагательного</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проблемное обучение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 какой вопрос отвечают имена прилагательные в единственном числе?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число имен прилагательных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объекта по описанию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освоение способов решения проблем творческого и поискового характера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119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Единственное и множественное число прилагательного</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 какой вопрос отвечают имена прилагательные во множественном числе?</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Устанавливать зависимость формы числа имен прилагательных от формы числа имени существительного</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объекта по описанию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освоение способов решения проблем творческого и поискового характера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30неделя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Что такое текс-описание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rsidP="00A77D13">
            <w:pPr>
              <w:rPr>
                <w:rFonts w:ascii="Times New Roman" w:hAnsi="Times New Roman" w:cs="Times New Roman"/>
                <w:sz w:val="16"/>
                <w:szCs w:val="16"/>
              </w:rPr>
            </w:pPr>
            <w:r w:rsidRPr="00A312C0">
              <w:rPr>
                <w:rFonts w:ascii="Times New Roman" w:hAnsi="Times New Roman" w:cs="Times New Roman"/>
                <w:sz w:val="16"/>
                <w:szCs w:val="16"/>
              </w:rPr>
              <w:t>Какой вопрос можно поставить к описательному тексту?</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Выполнение инструкций, в том числе программы или алгоритма.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логическими действиями сравнения, анализа, синтеза, обобщения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 xml:space="preserve">(тестирование) по теме «Имя </w:t>
            </w:r>
            <w:r w:rsidRPr="00A312C0">
              <w:rPr>
                <w:rFonts w:ascii="Times New Roman" w:eastAsia="Times New Roman" w:hAnsi="Times New Roman" w:cs="Times New Roman"/>
                <w:sz w:val="18"/>
                <w:szCs w:val="18"/>
              </w:rPr>
              <w:lastRenderedPageBreak/>
              <w:t>прилагательное»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Проверка обще-учебных умений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w:t>
            </w:r>
            <w:r w:rsidRPr="00A312C0">
              <w:rPr>
                <w:rFonts w:ascii="Times New Roman" w:hAnsi="Times New Roman" w:cs="Times New Roman"/>
                <w:sz w:val="16"/>
                <w:szCs w:val="16"/>
              </w:rPr>
              <w:lastRenderedPageBreak/>
              <w:t>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Фронтальная беседа по вопросам учебника, </w:t>
            </w:r>
            <w:r w:rsidRPr="00A312C0">
              <w:rPr>
                <w:rFonts w:ascii="Times New Roman" w:hAnsi="Times New Roman" w:cs="Times New Roman"/>
                <w:sz w:val="16"/>
                <w:szCs w:val="16"/>
              </w:rPr>
              <w:lastRenderedPageBreak/>
              <w:t>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осознание качества и уровня усвоения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поиск и выделение необходимой информации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умение с достаточной полнотой и точностью выражать свои мысли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lastRenderedPageBreak/>
              <w:t>Формирование навыков дружелюбного отношения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122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5555EA">
            <w:pPr>
              <w:rPr>
                <w:rFonts w:ascii="Times New Roman" w:hAnsi="Times New Roman" w:cs="Times New Roman"/>
                <w:sz w:val="18"/>
                <w:szCs w:val="18"/>
              </w:rPr>
            </w:pPr>
            <w:r w:rsidRPr="00A312C0">
              <w:rPr>
                <w:rFonts w:ascii="Times New Roman" w:hAnsi="Times New Roman" w:cs="Times New Roman"/>
                <w:sz w:val="18"/>
                <w:szCs w:val="18"/>
              </w:rPr>
              <w:t>Общее понятие о предлоге</w:t>
            </w:r>
          </w:p>
        </w:tc>
        <w:tc>
          <w:tcPr>
            <w:tcW w:w="992"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проблемное обучение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Какую роль выполняют предлоги?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грамматические признаки имен существительных</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целевых установок учебной деятельности</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Раздельное написание предлогов со словами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пишутся предлоги со словами: слитно или раздельно?</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предлоги в устной речи, раздельно писать предлоги со словами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Использовать речь для регуляции своего действия</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Формирование положительной мотивации к изучению нового материала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31неделя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eastAsia="Times New Roman" w:hAnsi="Times New Roman" w:cs="Times New Roman"/>
                <w:sz w:val="18"/>
                <w:szCs w:val="18"/>
              </w:rPr>
              <w:t xml:space="preserve">Словарный диктант. </w:t>
            </w:r>
            <w:r w:rsidRPr="00A312C0">
              <w:rPr>
                <w:rFonts w:ascii="Times New Roman" w:hAnsi="Times New Roman" w:cs="Times New Roman"/>
                <w:sz w:val="18"/>
                <w:szCs w:val="18"/>
              </w:rPr>
              <w:t>Восстановление предложения</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«Предлоги»?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текст по его признаку, различать и перечислять в тексте его части, восстанавливать деформированный текст</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по заданным признакам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125</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 xml:space="preserve">Проверка знаний </w:t>
            </w:r>
            <w:r w:rsidRPr="00A312C0">
              <w:rPr>
                <w:rFonts w:ascii="Times New Roman" w:eastAsia="Times New Roman" w:hAnsi="Times New Roman" w:cs="Times New Roman"/>
                <w:sz w:val="18"/>
                <w:szCs w:val="18"/>
              </w:rPr>
              <w:t>(тестирование) по теме «Предлоги»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Здоровье-сберегающая, парная, групповая деятельность</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проявлять познавательную инициативу в учебном сотрудничестве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по заданным признакам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Формулировать собственное мнение и позицию</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b/>
                <w:sz w:val="18"/>
                <w:szCs w:val="18"/>
              </w:rPr>
              <w:t>Диктант</w:t>
            </w:r>
            <w:r w:rsidRPr="00A312C0">
              <w:rPr>
                <w:rFonts w:ascii="Times New Roman" w:hAnsi="Times New Roman" w:cs="Times New Roman"/>
                <w:sz w:val="18"/>
                <w:szCs w:val="18"/>
              </w:rPr>
              <w:t xml:space="preserve"> </w:t>
            </w:r>
            <w:r w:rsidRPr="00A312C0">
              <w:rPr>
                <w:rFonts w:ascii="Times New Roman" w:eastAsia="Times New Roman" w:hAnsi="Times New Roman" w:cs="Times New Roman"/>
                <w:sz w:val="18"/>
                <w:szCs w:val="18"/>
              </w:rPr>
              <w:t>по теме «Предлоги»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проблемное обучение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«Предлоги»?</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Анализировать, делать выводы, сравнивать.</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Строить сообщения в устной и письменной форме.</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Устанавливать связь слов в предложении с помощью предлогов.</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127</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 xml:space="preserve">Как научиться производить сомо- и взаимо-диагностику результатов </w:t>
            </w:r>
            <w:r w:rsidRPr="00A312C0">
              <w:rPr>
                <w:rFonts w:ascii="Times New Roman" w:hAnsi="Times New Roman" w:cs="Times New Roman"/>
                <w:sz w:val="16"/>
                <w:szCs w:val="16"/>
              </w:rPr>
              <w:lastRenderedPageBreak/>
              <w:t>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lastRenderedPageBreak/>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 xml:space="preserve">Научиться выполнять проблемные зоны в применении правил правописания и усвоения </w:t>
            </w:r>
            <w:r w:rsidRPr="00A312C0">
              <w:rPr>
                <w:rFonts w:ascii="Times New Roman" w:hAnsi="Times New Roman" w:cs="Times New Roman"/>
                <w:sz w:val="16"/>
                <w:szCs w:val="16"/>
              </w:rPr>
              <w:lastRenderedPageBreak/>
              <w:t>теоретического материала</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lastRenderedPageBreak/>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знания в практические умения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Произвольно и осознанно владеть общими приёмами решения задач</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lastRenderedPageBreak/>
              <w:t>Использовать речь для регуляции своего действия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lastRenderedPageBreak/>
              <w:t xml:space="preserve">Формирование критического отношения к собственной учебной деятельности и </w:t>
            </w:r>
            <w:r w:rsidRPr="00A312C0">
              <w:rPr>
                <w:rFonts w:ascii="Times New Roman" w:hAnsi="Times New Roman" w:cs="Times New Roman"/>
                <w:sz w:val="16"/>
                <w:szCs w:val="16"/>
              </w:rPr>
              <w:lastRenderedPageBreak/>
              <w:t>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lastRenderedPageBreak/>
              <w:t>128</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32неделя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Что такое местоимение?</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Здоровье-сберегающая, парная, групповая деятельность</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Для чего мы употребляем в речи местоимения?</w:t>
            </w:r>
          </w:p>
        </w:tc>
        <w:tc>
          <w:tcPr>
            <w:tcW w:w="1276" w:type="dxa"/>
          </w:tcPr>
          <w:p w:rsidR="00A312C0" w:rsidRPr="00A312C0" w:rsidRDefault="00A312C0" w:rsidP="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распознавать местоимения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классификация ошибок по орфограммам</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анализ допущенных ошибок и подбор правил на заданную орфограмму</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определять общую цель и пути её достижения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129</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Что такое местоимение?</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проблемное обучение</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Какую роль играют местоимения в речи?</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Различать местоимения и имена существительные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Выполнение инструкций, в том числе программы или алгоритма.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логическими действиями сравнения, анализа, синтеза, обобщения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130</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Что такое текст-рассуждение</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Изучение и закрепление новых знаний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Здоровье-сберегающая, парная, групповая деятельность</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Какой вопрос можно задать к тексту – рассуждения?</w:t>
            </w:r>
          </w:p>
        </w:tc>
        <w:tc>
          <w:tcPr>
            <w:tcW w:w="1276"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определять структуру текста – рассуждения, распознавать текст - рассуждение</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Выполнение инструкций, в том числе программы или алгоритма.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овладение логическими действиями сравнения, анализа, синтеза, обобщения</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sz w:val="16"/>
                <w:szCs w:val="16"/>
              </w:rPr>
              <w:t>приём и передача информации</w:t>
            </w:r>
          </w:p>
        </w:tc>
        <w:tc>
          <w:tcPr>
            <w:tcW w:w="1420"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131</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b/>
                <w:sz w:val="18"/>
                <w:szCs w:val="18"/>
              </w:rPr>
              <w:t>Контрольный диктант</w:t>
            </w:r>
            <w:r w:rsidRPr="00A312C0">
              <w:rPr>
                <w:rFonts w:ascii="Times New Roman" w:eastAsia="Times New Roman" w:hAnsi="Times New Roman" w:cs="Times New Roman"/>
                <w:b/>
                <w:sz w:val="18"/>
                <w:szCs w:val="18"/>
              </w:rPr>
              <w:t xml:space="preserve"> </w:t>
            </w:r>
            <w:r w:rsidRPr="00A312C0">
              <w:rPr>
                <w:rFonts w:ascii="Times New Roman" w:eastAsia="Times New Roman" w:hAnsi="Times New Roman" w:cs="Times New Roman"/>
                <w:sz w:val="18"/>
                <w:szCs w:val="18"/>
              </w:rPr>
              <w:t>по теме «Части речи»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rsidP="00B0749F">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применять полученные знания по теме «Части речи»?</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группировка и упорядочение объектов</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установление причинно-следственных связей,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построение рассуждений</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самоанализа и самоконтроля</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132</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33неделя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Работа над ошибками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научиться производить сомо- и взаимо-диагностику результатов обучения?</w:t>
            </w:r>
          </w:p>
        </w:tc>
        <w:tc>
          <w:tcPr>
            <w:tcW w:w="1276"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Формирование навыков самодиагностирования и взаимоконтроля</w:t>
            </w:r>
          </w:p>
        </w:tc>
        <w:tc>
          <w:tcPr>
            <w:tcW w:w="1701"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Контроль в форме сличения способа действия и его результата.</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Умение слушать и понимать речь других.</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Применять правила правописания.</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425" w:type="dxa"/>
          </w:tcPr>
          <w:p w:rsidR="00A312C0" w:rsidRPr="00A312C0" w:rsidRDefault="00A312C0">
            <w:pPr>
              <w:rPr>
                <w:rFonts w:ascii="Times New Roman" w:hAnsi="Times New Roman" w:cs="Times New Roman"/>
                <w:sz w:val="16"/>
                <w:szCs w:val="16"/>
              </w:rPr>
            </w:pPr>
          </w:p>
        </w:tc>
      </w:tr>
      <w:tr w:rsidR="00A312C0" w:rsidTr="002019AE">
        <w:tc>
          <w:tcPr>
            <w:tcW w:w="16302" w:type="dxa"/>
            <w:gridSpan w:val="12"/>
          </w:tcPr>
          <w:p w:rsidR="00A312C0" w:rsidRPr="00A312C0" w:rsidRDefault="00A312C0" w:rsidP="00A312C0">
            <w:pPr>
              <w:jc w:val="center"/>
              <w:rPr>
                <w:rFonts w:ascii="Times New Roman" w:hAnsi="Times New Roman" w:cs="Times New Roman"/>
                <w:sz w:val="18"/>
                <w:szCs w:val="18"/>
              </w:rPr>
            </w:pPr>
            <w:r w:rsidRPr="00A312C0">
              <w:rPr>
                <w:rFonts w:ascii="Times New Roman" w:hAnsi="Times New Roman" w:cs="Times New Roman"/>
                <w:b/>
                <w:sz w:val="18"/>
                <w:szCs w:val="18"/>
              </w:rPr>
              <w:t>ПОВТОРЕНИЕ (4Ч)</w:t>
            </w:r>
          </w:p>
        </w:tc>
      </w:tr>
      <w:tr w:rsidR="00A312C0" w:rsidTr="003E4B27">
        <w:tc>
          <w:tcPr>
            <w:tcW w:w="709" w:type="dxa"/>
          </w:tcPr>
          <w:p w:rsidR="00A312C0" w:rsidRPr="00A312C0" w:rsidRDefault="00A312C0" w:rsidP="00B0749F">
            <w:pPr>
              <w:rPr>
                <w:rFonts w:ascii="Times New Roman" w:hAnsi="Times New Roman" w:cs="Times New Roman"/>
                <w:sz w:val="16"/>
                <w:szCs w:val="16"/>
              </w:rPr>
            </w:pPr>
            <w:r w:rsidRPr="00A312C0">
              <w:rPr>
                <w:rFonts w:ascii="Times New Roman" w:hAnsi="Times New Roman" w:cs="Times New Roman"/>
                <w:sz w:val="16"/>
                <w:szCs w:val="16"/>
              </w:rPr>
              <w:t>133</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Повторение по теме «Слово и его значение»</w:t>
            </w:r>
          </w:p>
        </w:tc>
        <w:tc>
          <w:tcPr>
            <w:tcW w:w="992" w:type="dxa"/>
          </w:tcPr>
          <w:p w:rsidR="00A312C0" w:rsidRPr="00A312C0" w:rsidRDefault="00A312C0" w:rsidP="00D3472A">
            <w:pPr>
              <w:jc w:val="cente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личностного ориентированного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 называются слова, имеющие одно, несколько значений?</w:t>
            </w:r>
          </w:p>
        </w:tc>
        <w:tc>
          <w:tcPr>
            <w:tcW w:w="1276" w:type="dxa"/>
          </w:tcPr>
          <w:p w:rsidR="00A312C0" w:rsidRPr="00A312C0" w:rsidRDefault="00A312C0" w:rsidP="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Преобразовывать практическую задачу в познавательную.</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использование алфавита при работе с о словарями, каталогами</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информационным материалом</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Воспитание ценностного отношения к прекрасному</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B0749F">
            <w:pPr>
              <w:jc w:val="center"/>
              <w:rPr>
                <w:rFonts w:ascii="Times New Roman" w:hAnsi="Times New Roman" w:cs="Times New Roman"/>
                <w:sz w:val="16"/>
                <w:szCs w:val="16"/>
              </w:rPr>
            </w:pPr>
            <w:r w:rsidRPr="00A312C0">
              <w:rPr>
                <w:rFonts w:ascii="Times New Roman" w:hAnsi="Times New Roman" w:cs="Times New Roman"/>
                <w:sz w:val="16"/>
                <w:szCs w:val="16"/>
              </w:rPr>
              <w:lastRenderedPageBreak/>
              <w:t>134</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Повторение по теме «Части речи»</w:t>
            </w:r>
          </w:p>
        </w:tc>
        <w:tc>
          <w:tcPr>
            <w:tcW w:w="992" w:type="dxa"/>
          </w:tcPr>
          <w:p w:rsidR="00A312C0" w:rsidRPr="00A312C0" w:rsidRDefault="00A312C0" w:rsidP="00D3472A">
            <w:pPr>
              <w:rPr>
                <w:rFonts w:ascii="Times New Roman" w:hAnsi="Times New Roman" w:cs="Times New Roman"/>
                <w:sz w:val="16"/>
                <w:szCs w:val="16"/>
              </w:rPr>
            </w:pPr>
            <w:r w:rsidRPr="00A312C0">
              <w:rPr>
                <w:rFonts w:ascii="Times New Roman" w:hAnsi="Times New Roman" w:cs="Times New Roman"/>
                <w:sz w:val="16"/>
                <w:szCs w:val="16"/>
              </w:rPr>
              <w:t>Проверка обще-учебных умений</w:t>
            </w:r>
          </w:p>
        </w:tc>
        <w:tc>
          <w:tcPr>
            <w:tcW w:w="1134"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Здоровье-сбережения, развивающего обучения</w:t>
            </w:r>
          </w:p>
        </w:tc>
        <w:tc>
          <w:tcPr>
            <w:tcW w:w="1276"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Какими признаками обладают части речи?</w:t>
            </w:r>
          </w:p>
        </w:tc>
        <w:tc>
          <w:tcPr>
            <w:tcW w:w="1276" w:type="dxa"/>
          </w:tcPr>
          <w:p w:rsidR="00A312C0" w:rsidRPr="00A312C0" w:rsidRDefault="00A312C0" w:rsidP="003E4B27">
            <w:pPr>
              <w:rPr>
                <w:rFonts w:ascii="Times New Roman" w:hAnsi="Times New Roman" w:cs="Times New Roman"/>
                <w:sz w:val="16"/>
                <w:szCs w:val="16"/>
              </w:rPr>
            </w:pPr>
            <w:r w:rsidRPr="00A312C0">
              <w:rPr>
                <w:rFonts w:ascii="Times New Roman" w:hAnsi="Times New Roman" w:cs="Times New Roman"/>
                <w:sz w:val="16"/>
                <w:szCs w:val="16"/>
              </w:rPr>
              <w:t>Фронтальная беседа по вопросам учебника, работа в парах, группах</w:t>
            </w:r>
          </w:p>
        </w:tc>
        <w:tc>
          <w:tcPr>
            <w:tcW w:w="1701" w:type="dxa"/>
          </w:tcPr>
          <w:p w:rsidR="00A312C0" w:rsidRPr="00A312C0" w:rsidRDefault="00A312C0">
            <w:pPr>
              <w:rPr>
                <w:rFonts w:ascii="Times New Roman" w:hAnsi="Times New Roman" w:cs="Times New Roman"/>
                <w:sz w:val="16"/>
                <w:szCs w:val="16"/>
              </w:rPr>
            </w:pPr>
            <w:r w:rsidRPr="00A312C0">
              <w:rPr>
                <w:rFonts w:ascii="Times New Roman" w:hAnsi="Times New Roman" w:cs="Times New Roman"/>
                <w:sz w:val="16"/>
                <w:szCs w:val="16"/>
              </w:rPr>
              <w:t>Научиться самостоятельно применять полученные знания</w:t>
            </w:r>
          </w:p>
        </w:tc>
        <w:tc>
          <w:tcPr>
            <w:tcW w:w="4250" w:type="dxa"/>
          </w:tcPr>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Регулятивные: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производить анализ, сравнение, обобщение при выполнение заданий</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Познавательные: </w:t>
            </w:r>
          </w:p>
          <w:p w:rsidR="00A312C0" w:rsidRPr="00A312C0" w:rsidRDefault="00A312C0" w:rsidP="003E4B27">
            <w:pPr>
              <w:rPr>
                <w:rFonts w:ascii="Times New Roman" w:eastAsia="Times New Roman" w:hAnsi="Times New Roman" w:cs="Times New Roman"/>
                <w:sz w:val="16"/>
                <w:szCs w:val="16"/>
              </w:rPr>
            </w:pPr>
            <w:r w:rsidRPr="00A312C0">
              <w:rPr>
                <w:rFonts w:ascii="Times New Roman" w:eastAsia="Times New Roman" w:hAnsi="Times New Roman" w:cs="Times New Roman"/>
                <w:sz w:val="16"/>
                <w:szCs w:val="16"/>
              </w:rPr>
              <w:t xml:space="preserve">применять правила и пользоваться инструкцией, </w:t>
            </w:r>
          </w:p>
          <w:p w:rsidR="00A312C0" w:rsidRPr="00A312C0" w:rsidRDefault="00A312C0" w:rsidP="003E4B27">
            <w:pPr>
              <w:rPr>
                <w:rFonts w:ascii="Times New Roman" w:eastAsia="Times New Roman" w:hAnsi="Times New Roman" w:cs="Times New Roman"/>
                <w:b/>
                <w:sz w:val="16"/>
                <w:szCs w:val="16"/>
              </w:rPr>
            </w:pPr>
            <w:r w:rsidRPr="00A312C0">
              <w:rPr>
                <w:rFonts w:ascii="Times New Roman" w:eastAsia="Times New Roman" w:hAnsi="Times New Roman" w:cs="Times New Roman"/>
                <w:b/>
                <w:sz w:val="16"/>
                <w:szCs w:val="16"/>
              </w:rPr>
              <w:t xml:space="preserve">Коммуникативные: </w:t>
            </w:r>
          </w:p>
          <w:p w:rsidR="00A312C0" w:rsidRPr="00A312C0" w:rsidRDefault="00A312C0" w:rsidP="003E4B27">
            <w:pPr>
              <w:rPr>
                <w:rFonts w:ascii="Times New Roman" w:hAnsi="Times New Roman" w:cs="Times New Roman"/>
                <w:sz w:val="16"/>
                <w:szCs w:val="16"/>
              </w:rPr>
            </w:pPr>
            <w:r w:rsidRPr="00A312C0">
              <w:rPr>
                <w:rFonts w:ascii="Times New Roman" w:eastAsia="Times New Roman" w:hAnsi="Times New Roman" w:cs="Times New Roman"/>
                <w:sz w:val="16"/>
                <w:szCs w:val="16"/>
              </w:rPr>
              <w:t>работа с инструкциями и справочными материалами</w:t>
            </w:r>
          </w:p>
        </w:tc>
        <w:tc>
          <w:tcPr>
            <w:tcW w:w="1420" w:type="dxa"/>
          </w:tcPr>
          <w:p w:rsidR="00A312C0" w:rsidRPr="00A312C0" w:rsidRDefault="00A312C0" w:rsidP="00CD6975">
            <w:pPr>
              <w:rPr>
                <w:rFonts w:ascii="Times New Roman" w:hAnsi="Times New Roman" w:cs="Times New Roman"/>
                <w:sz w:val="16"/>
                <w:szCs w:val="16"/>
              </w:rPr>
            </w:pPr>
            <w:r w:rsidRPr="00A312C0">
              <w:rPr>
                <w:rFonts w:ascii="Times New Roman" w:hAnsi="Times New Roman" w:cs="Times New Roman"/>
                <w:sz w:val="16"/>
                <w:szCs w:val="16"/>
              </w:rPr>
              <w:t>Осознание приоритета нравственных основ труда, творчества</w:t>
            </w:r>
          </w:p>
        </w:tc>
        <w:tc>
          <w:tcPr>
            <w:tcW w:w="425" w:type="dxa"/>
          </w:tcPr>
          <w:p w:rsidR="00A312C0" w:rsidRPr="00A312C0" w:rsidRDefault="00A312C0">
            <w:pPr>
              <w:rPr>
                <w:rFonts w:ascii="Times New Roman" w:hAnsi="Times New Roman" w:cs="Times New Roman"/>
                <w:sz w:val="16"/>
                <w:szCs w:val="16"/>
              </w:rPr>
            </w:pPr>
          </w:p>
        </w:tc>
      </w:tr>
      <w:tr w:rsidR="00A312C0" w:rsidTr="003E4B27">
        <w:tc>
          <w:tcPr>
            <w:tcW w:w="709" w:type="dxa"/>
          </w:tcPr>
          <w:p w:rsidR="00A312C0" w:rsidRPr="00A312C0" w:rsidRDefault="00A312C0" w:rsidP="005555EA">
            <w:pPr>
              <w:rPr>
                <w:rFonts w:ascii="Times New Roman" w:hAnsi="Times New Roman" w:cs="Times New Roman"/>
                <w:sz w:val="16"/>
                <w:szCs w:val="16"/>
              </w:rPr>
            </w:pPr>
            <w:r w:rsidRPr="00A312C0">
              <w:rPr>
                <w:rFonts w:ascii="Times New Roman" w:hAnsi="Times New Roman" w:cs="Times New Roman"/>
                <w:sz w:val="16"/>
                <w:szCs w:val="16"/>
              </w:rPr>
              <w:t>135-136</w:t>
            </w:r>
          </w:p>
        </w:tc>
        <w:tc>
          <w:tcPr>
            <w:tcW w:w="843" w:type="dxa"/>
          </w:tcPr>
          <w:p w:rsidR="00A312C0" w:rsidRPr="00A312C0" w:rsidRDefault="00A312C0" w:rsidP="007373AC">
            <w:pPr>
              <w:rPr>
                <w:rFonts w:ascii="Times New Roman" w:hAnsi="Times New Roman" w:cs="Times New Roman"/>
                <w:sz w:val="16"/>
                <w:szCs w:val="16"/>
              </w:rPr>
            </w:pPr>
            <w:r w:rsidRPr="00A312C0">
              <w:rPr>
                <w:rFonts w:ascii="Times New Roman" w:hAnsi="Times New Roman" w:cs="Times New Roman"/>
                <w:sz w:val="16"/>
                <w:szCs w:val="16"/>
              </w:rPr>
              <w:t>34неделя</w:t>
            </w:r>
          </w:p>
        </w:tc>
        <w:tc>
          <w:tcPr>
            <w:tcW w:w="575"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rsidP="00D3472A">
            <w:pPr>
              <w:rPr>
                <w:rFonts w:ascii="Times New Roman" w:hAnsi="Times New Roman" w:cs="Times New Roman"/>
                <w:sz w:val="18"/>
                <w:szCs w:val="18"/>
              </w:rPr>
            </w:pPr>
            <w:r w:rsidRPr="00A312C0">
              <w:rPr>
                <w:rFonts w:ascii="Times New Roman" w:hAnsi="Times New Roman" w:cs="Times New Roman"/>
                <w:sz w:val="18"/>
                <w:szCs w:val="18"/>
              </w:rPr>
              <w:t>Резерв</w:t>
            </w:r>
          </w:p>
        </w:tc>
        <w:tc>
          <w:tcPr>
            <w:tcW w:w="992" w:type="dxa"/>
          </w:tcPr>
          <w:p w:rsidR="00A312C0" w:rsidRPr="00A312C0" w:rsidRDefault="00A312C0" w:rsidP="00D3472A">
            <w:pPr>
              <w:rPr>
                <w:rFonts w:ascii="Times New Roman" w:hAnsi="Times New Roman" w:cs="Times New Roman"/>
                <w:sz w:val="16"/>
                <w:szCs w:val="16"/>
              </w:rPr>
            </w:pPr>
          </w:p>
        </w:tc>
        <w:tc>
          <w:tcPr>
            <w:tcW w:w="1134" w:type="dxa"/>
          </w:tcPr>
          <w:p w:rsidR="00A312C0" w:rsidRPr="00A312C0" w:rsidRDefault="00A312C0">
            <w:pPr>
              <w:rPr>
                <w:rFonts w:ascii="Times New Roman" w:hAnsi="Times New Roman" w:cs="Times New Roman"/>
                <w:sz w:val="16"/>
                <w:szCs w:val="16"/>
              </w:rPr>
            </w:pPr>
          </w:p>
        </w:tc>
        <w:tc>
          <w:tcPr>
            <w:tcW w:w="1276" w:type="dxa"/>
          </w:tcPr>
          <w:p w:rsidR="00A312C0" w:rsidRPr="00A312C0" w:rsidRDefault="00A312C0">
            <w:pPr>
              <w:rPr>
                <w:rFonts w:ascii="Times New Roman" w:hAnsi="Times New Roman" w:cs="Times New Roman"/>
                <w:sz w:val="16"/>
                <w:szCs w:val="16"/>
              </w:rPr>
            </w:pPr>
          </w:p>
        </w:tc>
        <w:tc>
          <w:tcPr>
            <w:tcW w:w="1276" w:type="dxa"/>
          </w:tcPr>
          <w:p w:rsidR="00A312C0" w:rsidRPr="00A312C0" w:rsidRDefault="00A312C0">
            <w:pPr>
              <w:rPr>
                <w:rFonts w:ascii="Times New Roman" w:hAnsi="Times New Roman" w:cs="Times New Roman"/>
                <w:sz w:val="16"/>
                <w:szCs w:val="16"/>
              </w:rPr>
            </w:pPr>
          </w:p>
        </w:tc>
        <w:tc>
          <w:tcPr>
            <w:tcW w:w="1701" w:type="dxa"/>
          </w:tcPr>
          <w:p w:rsidR="00A312C0" w:rsidRPr="00A312C0" w:rsidRDefault="00A312C0">
            <w:pPr>
              <w:rPr>
                <w:rFonts w:ascii="Times New Roman" w:hAnsi="Times New Roman" w:cs="Times New Roman"/>
                <w:sz w:val="16"/>
                <w:szCs w:val="16"/>
              </w:rPr>
            </w:pPr>
          </w:p>
        </w:tc>
        <w:tc>
          <w:tcPr>
            <w:tcW w:w="4250" w:type="dxa"/>
          </w:tcPr>
          <w:p w:rsidR="00A312C0" w:rsidRPr="00A312C0" w:rsidRDefault="00A312C0">
            <w:pPr>
              <w:rPr>
                <w:rFonts w:ascii="Times New Roman" w:hAnsi="Times New Roman" w:cs="Times New Roman"/>
                <w:sz w:val="16"/>
                <w:szCs w:val="16"/>
              </w:rPr>
            </w:pPr>
          </w:p>
        </w:tc>
        <w:tc>
          <w:tcPr>
            <w:tcW w:w="1420" w:type="dxa"/>
          </w:tcPr>
          <w:p w:rsidR="00A312C0" w:rsidRPr="00A312C0" w:rsidRDefault="00A312C0">
            <w:pPr>
              <w:rPr>
                <w:rFonts w:ascii="Times New Roman" w:hAnsi="Times New Roman" w:cs="Times New Roman"/>
                <w:sz w:val="16"/>
                <w:szCs w:val="16"/>
              </w:rPr>
            </w:pPr>
          </w:p>
        </w:tc>
        <w:tc>
          <w:tcPr>
            <w:tcW w:w="425" w:type="dxa"/>
          </w:tcPr>
          <w:p w:rsidR="00A312C0" w:rsidRPr="00A312C0" w:rsidRDefault="00A312C0">
            <w:pPr>
              <w:rPr>
                <w:rFonts w:ascii="Times New Roman" w:hAnsi="Times New Roman" w:cs="Times New Roman"/>
                <w:sz w:val="16"/>
                <w:szCs w:val="16"/>
              </w:rPr>
            </w:pPr>
          </w:p>
        </w:tc>
      </w:tr>
    </w:tbl>
    <w:p w:rsidR="00C65346" w:rsidRDefault="00C65346"/>
    <w:sectPr w:rsidR="00C65346" w:rsidSect="005555EA">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5EA"/>
    <w:rsid w:val="00036E2B"/>
    <w:rsid w:val="002B770E"/>
    <w:rsid w:val="003E4B27"/>
    <w:rsid w:val="004A2F21"/>
    <w:rsid w:val="004B456A"/>
    <w:rsid w:val="0053388A"/>
    <w:rsid w:val="005555EA"/>
    <w:rsid w:val="005C5C95"/>
    <w:rsid w:val="0081352E"/>
    <w:rsid w:val="0089154A"/>
    <w:rsid w:val="00A312C0"/>
    <w:rsid w:val="00A77D13"/>
    <w:rsid w:val="00B0749F"/>
    <w:rsid w:val="00C30A90"/>
    <w:rsid w:val="00C65346"/>
    <w:rsid w:val="00CD6975"/>
    <w:rsid w:val="00D3472A"/>
    <w:rsid w:val="00E665F9"/>
    <w:rsid w:val="00F52D64"/>
    <w:rsid w:val="00FD44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3E4B2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555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5555EA"/>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locked/>
    <w:rsid w:val="005555EA"/>
    <w:rPr>
      <w:rFonts w:ascii="Calibri" w:eastAsia="Times New Roman" w:hAnsi="Calibri" w:cs="Times New Roman"/>
      <w:lang w:eastAsia="ru-RU"/>
    </w:rPr>
  </w:style>
  <w:style w:type="character" w:customStyle="1" w:styleId="20">
    <w:name w:val="Заголовок 2 Знак"/>
    <w:basedOn w:val="a0"/>
    <w:link w:val="2"/>
    <w:uiPriority w:val="9"/>
    <w:rsid w:val="003E4B27"/>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3E4B2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555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5555EA"/>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locked/>
    <w:rsid w:val="005555EA"/>
    <w:rPr>
      <w:rFonts w:ascii="Calibri" w:eastAsia="Times New Roman" w:hAnsi="Calibri" w:cs="Times New Roman"/>
      <w:lang w:eastAsia="ru-RU"/>
    </w:rPr>
  </w:style>
  <w:style w:type="character" w:customStyle="1" w:styleId="20">
    <w:name w:val="Заголовок 2 Знак"/>
    <w:basedOn w:val="a0"/>
    <w:link w:val="2"/>
    <w:uiPriority w:val="9"/>
    <w:rsid w:val="003E4B27"/>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890CD6-984C-44DA-A08B-2A9FCC8FA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18461</Words>
  <Characters>105233</Characters>
  <Application>Microsoft Office Word</Application>
  <DocSecurity>0</DocSecurity>
  <Lines>876</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123448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Leonid</dc:creator>
  <cp:lastModifiedBy>School 166</cp:lastModifiedBy>
  <cp:revision>3</cp:revision>
  <dcterms:created xsi:type="dcterms:W3CDTF">2015-09-10T10:38:00Z</dcterms:created>
  <dcterms:modified xsi:type="dcterms:W3CDTF">2016-10-21T11:02:00Z</dcterms:modified>
</cp:coreProperties>
</file>